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IdsDocument.xml" ContentType="application/vnd.openxmlformats-officedocument.wordprocessingml.commentsIds+xml"/>
  <Override PartName="/word/commentsDocument.xml" ContentType="application/vnd.openxmlformats-officedocument.wordprocessingml.comments+xml"/>
  <Override PartName="/word/commentsExtensible.xml" ContentType="application/vnd.openxmlformats-officedocument.wordprocessingml.commentsExtensible+xml"/>
  <Override PartName="/word/commentsExtendedDocument.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08740D">
        <w:tc>
          <w:tcPr>
            <w:tcW w:w="1384" w:type="dxa"/>
            <w:tcBorders>
              <w:top w:val="none" w:sz="4" w:space="0" w:color="000000"/>
              <w:left w:val="none" w:sz="4" w:space="0" w:color="000000"/>
              <w:bottom w:val="none" w:sz="4" w:space="0" w:color="000000"/>
            </w:tcBorders>
          </w:tcPr>
          <w:p w:rsidR="0008740D" w:rsidRDefault="0008740D">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rsidR="0008740D" w:rsidRDefault="00484789">
            <w:pPr>
              <w:rPr>
                <w:rFonts w:asciiTheme="minorHAnsi" w:hAnsiTheme="minorHAnsi"/>
                <w:b/>
                <w:sz w:val="28"/>
              </w:rPr>
            </w:pPr>
            <w:bookmarkStart w:id="0" w:name="_Toc392669625"/>
            <w:r>
              <w:rPr>
                <w:rFonts w:asciiTheme="minorHAnsi" w:hAnsiTheme="minorHAnsi"/>
                <w:b/>
                <w:sz w:val="36"/>
              </w:rPr>
              <w:t>CONTRAT D’ACHAT</w:t>
            </w:r>
            <w:bookmarkEnd w:id="0"/>
          </w:p>
        </w:tc>
      </w:tr>
      <w:tr w:rsidR="0008740D">
        <w:tc>
          <w:tcPr>
            <w:tcW w:w="1384" w:type="dxa"/>
            <w:tcBorders>
              <w:top w:val="none" w:sz="4" w:space="0" w:color="000000"/>
              <w:left w:val="none" w:sz="4" w:space="0" w:color="000000"/>
              <w:bottom w:val="none" w:sz="4" w:space="0" w:color="000000"/>
            </w:tcBorders>
          </w:tcPr>
          <w:p w:rsidR="0008740D" w:rsidRDefault="0008740D">
            <w:pPr>
              <w:rPr>
                <w:rFonts w:asciiTheme="minorHAnsi" w:hAnsiTheme="minorHAnsi" w:cs="Arial"/>
                <w:b/>
                <w:sz w:val="24"/>
              </w:rPr>
            </w:pPr>
          </w:p>
        </w:tc>
        <w:tc>
          <w:tcPr>
            <w:tcW w:w="8224" w:type="dxa"/>
            <w:tcBorders>
              <w:bottom w:val="single" w:sz="4" w:space="0" w:color="auto"/>
              <w:right w:val="none" w:sz="4" w:space="0" w:color="000000"/>
            </w:tcBorders>
          </w:tcPr>
          <w:p w:rsidR="0008740D" w:rsidRDefault="00966E50">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484789">
                  <w:rPr>
                    <w:rFonts w:ascii="MS Gothic" w:eastAsia="MS Gothic" w:hAnsi="MS Gothic" w:hint="eastAsia"/>
                    <w:b/>
                    <w:smallCaps/>
                    <w:sz w:val="24"/>
                  </w:rPr>
                  <w:t>☒</w:t>
                </w:r>
              </w:sdtContent>
            </w:sdt>
            <w:r w:rsidR="00484789">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484789">
                  <w:rPr>
                    <w:rFonts w:ascii="Segoe UI Symbol" w:eastAsia="MS Gothic" w:hAnsi="Segoe UI Symbol" w:cs="Segoe UI Symbol"/>
                    <w:b/>
                    <w:smallCaps/>
                    <w:sz w:val="24"/>
                  </w:rPr>
                  <w:t>☐</w:t>
                </w:r>
              </w:sdtContent>
            </w:sdt>
            <w:r w:rsidR="00484789">
              <w:rPr>
                <w:rFonts w:asciiTheme="minorHAnsi" w:hAnsiTheme="minorHAnsi"/>
                <w:b/>
                <w:smallCaps/>
                <w:sz w:val="24"/>
              </w:rPr>
              <w:t>Fournitures</w:t>
            </w:r>
          </w:p>
        </w:tc>
      </w:tr>
      <w:tr w:rsidR="0008740D">
        <w:tc>
          <w:tcPr>
            <w:tcW w:w="1384" w:type="dxa"/>
            <w:tcBorders>
              <w:top w:val="none" w:sz="4" w:space="0" w:color="000000"/>
              <w:left w:val="none" w:sz="4" w:space="0" w:color="000000"/>
              <w:bottom w:val="none" w:sz="4" w:space="0" w:color="000000"/>
            </w:tcBorders>
          </w:tcPr>
          <w:p w:rsidR="0008740D" w:rsidRDefault="0008740D">
            <w:pPr>
              <w:rPr>
                <w:rFonts w:asciiTheme="minorHAnsi" w:hAnsiTheme="minorHAnsi" w:cs="Arial"/>
                <w:b/>
                <w:sz w:val="24"/>
              </w:rPr>
            </w:pPr>
          </w:p>
        </w:tc>
        <w:tc>
          <w:tcPr>
            <w:tcW w:w="8224" w:type="dxa"/>
            <w:tcBorders>
              <w:bottom w:val="single" w:sz="4" w:space="0" w:color="auto"/>
              <w:right w:val="none" w:sz="4" w:space="0" w:color="000000"/>
            </w:tcBorders>
          </w:tcPr>
          <w:p w:rsidR="0008740D" w:rsidRDefault="00484789">
            <w:pPr>
              <w:rPr>
                <w:rFonts w:asciiTheme="minorHAnsi" w:hAnsiTheme="minorHAnsi"/>
                <w:b/>
                <w:sz w:val="24"/>
              </w:rPr>
            </w:pPr>
            <w:r>
              <w:rPr>
                <w:rFonts w:asciiTheme="minorHAnsi" w:hAnsiTheme="minorHAnsi"/>
                <w:b/>
                <w:smallCaps/>
                <w:sz w:val="24"/>
              </w:rPr>
              <w:t xml:space="preserve">Numéro : </w:t>
            </w:r>
            <w:r>
              <w:rPr>
                <w:rStyle w:val="word-wrap"/>
                <w:rFonts w:asciiTheme="minorHAnsi" w:hAnsiTheme="minorHAnsi" w:cstheme="minorHAnsi"/>
              </w:rPr>
              <w:t>25-MR5557</w:t>
            </w:r>
          </w:p>
        </w:tc>
      </w:tr>
      <w:tr w:rsidR="0008740D">
        <w:tc>
          <w:tcPr>
            <w:tcW w:w="9608" w:type="dxa"/>
            <w:gridSpan w:val="2"/>
            <w:tcBorders>
              <w:top w:val="none" w:sz="4" w:space="0" w:color="000000"/>
              <w:left w:val="none" w:sz="4" w:space="0" w:color="000000"/>
              <w:bottom w:val="none" w:sz="4" w:space="0" w:color="000000"/>
              <w:right w:val="none" w:sz="4" w:space="0" w:color="000000"/>
            </w:tcBorders>
          </w:tcPr>
          <w:p w:rsidR="0008740D" w:rsidRDefault="0008740D">
            <w:pPr>
              <w:rPr>
                <w:rFonts w:asciiTheme="minorHAnsi" w:hAnsiTheme="minorHAnsi" w:cs="Arial"/>
                <w:b/>
                <w:sz w:val="24"/>
              </w:rPr>
            </w:pPr>
          </w:p>
        </w:tc>
      </w:tr>
      <w:tr w:rsidR="0008740D">
        <w:tc>
          <w:tcPr>
            <w:tcW w:w="1384" w:type="dxa"/>
            <w:tcBorders>
              <w:top w:val="none" w:sz="4" w:space="0" w:color="000000"/>
              <w:left w:val="none" w:sz="4" w:space="0" w:color="000000"/>
              <w:bottom w:val="none" w:sz="4" w:space="0" w:color="000000"/>
              <w:right w:val="single" w:sz="4" w:space="0" w:color="auto"/>
            </w:tcBorders>
          </w:tcPr>
          <w:p w:rsidR="0008740D" w:rsidRDefault="0008740D">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rsidR="0008740D" w:rsidRDefault="00484789">
            <w:pPr>
              <w:rPr>
                <w:rFonts w:asciiTheme="minorHAnsi" w:hAnsiTheme="minorHAnsi" w:cstheme="minorHAnsi"/>
                <w:b/>
                <w:caps/>
                <w:smallCaps/>
                <w:sz w:val="24"/>
              </w:rPr>
            </w:pPr>
            <w:bookmarkStart w:id="1" w:name="_Toc392669627"/>
            <w:r>
              <w:rPr>
                <w:rFonts w:asciiTheme="minorHAnsi" w:hAnsiTheme="minorHAnsi" w:cstheme="minorHAnsi"/>
                <w:b/>
                <w:caps/>
                <w:sz w:val="24"/>
              </w:rPr>
              <w:t>OBJET du contrat</w:t>
            </w:r>
            <w:r>
              <w:rPr>
                <w:rFonts w:asciiTheme="minorHAnsi" w:hAnsiTheme="minorHAnsi" w:cstheme="minorHAnsi"/>
                <w:b/>
                <w:smallCaps/>
                <w:sz w:val="24"/>
              </w:rPr>
              <w:t> :</w:t>
            </w:r>
            <w:bookmarkEnd w:id="1"/>
          </w:p>
          <w:p w:rsidR="0008740D" w:rsidRDefault="00484789">
            <w:pPr>
              <w:rPr>
                <w:rFonts w:asciiTheme="minorHAnsi" w:hAnsiTheme="minorHAnsi" w:cstheme="minorHAnsi"/>
                <w:sz w:val="24"/>
              </w:rPr>
            </w:pPr>
            <w:r>
              <w:rPr>
                <w:rFonts w:asciiTheme="minorHAnsi" w:hAnsiTheme="minorHAnsi" w:cstheme="minorHAnsi"/>
                <w:sz w:val="22"/>
                <w:szCs w:val="24"/>
              </w:rPr>
              <w:t>Elaboration d’un diagnostic de la décentralisation et des enjeux pour l’action climat des autorités locales en Côte d’Ivoire, au Togo et en Ouganda</w:t>
            </w:r>
          </w:p>
        </w:tc>
      </w:tr>
      <w:tr w:rsidR="0008740D">
        <w:trPr>
          <w:trHeight w:val="318"/>
        </w:trPr>
        <w:tc>
          <w:tcPr>
            <w:tcW w:w="9608" w:type="dxa"/>
            <w:gridSpan w:val="2"/>
            <w:tcBorders>
              <w:top w:val="none" w:sz="4" w:space="0" w:color="000000"/>
              <w:left w:val="none" w:sz="4" w:space="0" w:color="000000"/>
              <w:bottom w:val="none" w:sz="4" w:space="0" w:color="000000"/>
              <w:right w:val="none" w:sz="4" w:space="0" w:color="000000"/>
            </w:tcBorders>
          </w:tcPr>
          <w:p w:rsidR="0008740D" w:rsidRDefault="0008740D">
            <w:pPr>
              <w:rPr>
                <w:rFonts w:asciiTheme="minorHAnsi" w:hAnsiTheme="minorHAnsi" w:cs="Arial"/>
                <w:b/>
                <w:sz w:val="24"/>
              </w:rPr>
            </w:pPr>
          </w:p>
        </w:tc>
      </w:tr>
      <w:tr w:rsidR="0008740D">
        <w:tc>
          <w:tcPr>
            <w:tcW w:w="1384" w:type="dxa"/>
            <w:tcBorders>
              <w:top w:val="none" w:sz="4" w:space="0" w:color="000000"/>
              <w:left w:val="none" w:sz="4" w:space="0" w:color="000000"/>
              <w:bottom w:val="none" w:sz="4" w:space="0" w:color="000000"/>
              <w:right w:val="single" w:sz="4" w:space="0" w:color="auto"/>
            </w:tcBorders>
          </w:tcPr>
          <w:p w:rsidR="0008740D" w:rsidRDefault="0008740D">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rsidR="0008740D" w:rsidRDefault="00484789">
            <w:pPr>
              <w:rPr>
                <w:rFonts w:asciiTheme="minorHAnsi" w:hAnsiTheme="minorHAnsi"/>
                <w:b/>
                <w:caps/>
                <w:smallCaps/>
                <w:sz w:val="24"/>
              </w:rPr>
            </w:pPr>
            <w:bookmarkStart w:id="2" w:name="_Toc392669628"/>
            <w:r>
              <w:rPr>
                <w:rFonts w:asciiTheme="minorHAnsi" w:hAnsiTheme="minorHAnsi"/>
                <w:b/>
                <w:smallCaps/>
                <w:sz w:val="24"/>
              </w:rPr>
              <w:t>MONTANT MAXIMAL DU CONTRAT :</w:t>
            </w:r>
            <w:bookmarkEnd w:id="2"/>
            <w:r>
              <w:rPr>
                <w:rFonts w:asciiTheme="minorHAnsi" w:hAnsiTheme="minorHAnsi"/>
                <w:b/>
                <w:smallCaps/>
                <w:sz w:val="24"/>
              </w:rPr>
              <w:t xml:space="preserve"> </w:t>
            </w:r>
            <w:r>
              <w:rPr>
                <w:rFonts w:asciiTheme="minorHAnsi" w:hAnsiTheme="minorHAnsi"/>
                <w:smallCaps/>
                <w:sz w:val="24"/>
              </w:rPr>
              <w:t>90 000 €</w:t>
            </w:r>
          </w:p>
        </w:tc>
      </w:tr>
      <w:tr w:rsidR="0008740D">
        <w:trPr>
          <w:trHeight w:val="7018"/>
        </w:trPr>
        <w:tc>
          <w:tcPr>
            <w:tcW w:w="9608" w:type="dxa"/>
            <w:gridSpan w:val="2"/>
            <w:tcBorders>
              <w:top w:val="none" w:sz="4" w:space="0" w:color="000000"/>
              <w:left w:val="none" w:sz="4" w:space="0" w:color="000000"/>
              <w:bottom w:val="none" w:sz="4" w:space="0" w:color="000000"/>
              <w:right w:val="none" w:sz="4" w:space="0" w:color="000000"/>
            </w:tcBorders>
          </w:tcPr>
          <w:p w:rsidR="0008740D" w:rsidRDefault="0008740D">
            <w:pPr>
              <w:rPr>
                <w:rFonts w:asciiTheme="minorHAnsi" w:hAnsiTheme="minorHAnsi" w:cs="Arial"/>
                <w:sz w:val="22"/>
                <w:szCs w:val="22"/>
              </w:rPr>
            </w:pPr>
          </w:p>
          <w:p w:rsidR="0008740D" w:rsidRDefault="0008740D">
            <w:pPr>
              <w:rPr>
                <w:rFonts w:asciiTheme="minorHAnsi" w:hAnsiTheme="minorHAnsi" w:cs="Arial"/>
                <w:sz w:val="22"/>
                <w:szCs w:val="22"/>
              </w:rPr>
            </w:pPr>
          </w:p>
          <w:p w:rsidR="0008740D" w:rsidRDefault="0008740D">
            <w:pPr>
              <w:rPr>
                <w:rFonts w:asciiTheme="minorHAnsi" w:hAnsiTheme="minorHAnsi" w:cs="Arial"/>
                <w:sz w:val="22"/>
                <w:szCs w:val="22"/>
              </w:rPr>
            </w:pPr>
          </w:p>
          <w:p w:rsidR="0008740D" w:rsidRDefault="0008740D">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08740D">
              <w:trPr>
                <w:trHeight w:val="702"/>
              </w:trPr>
              <w:tc>
                <w:tcPr>
                  <w:tcW w:w="4644" w:type="dxa"/>
                  <w:shd w:val="clear" w:color="auto" w:fill="D9D9D9" w:themeFill="background1" w:themeFillShade="D9"/>
                  <w:vAlign w:val="center"/>
                </w:tcPr>
                <w:p w:rsidR="0008740D" w:rsidRDefault="00484789">
                  <w:pPr>
                    <w:spacing w:before="120" w:after="120"/>
                    <w:rPr>
                      <w:rFonts w:asciiTheme="minorHAnsi" w:hAnsiTheme="minorHAnsi"/>
                      <w:b/>
                      <w:smallCaps/>
                      <w:sz w:val="22"/>
                      <w:szCs w:val="22"/>
                    </w:rPr>
                  </w:pPr>
                  <w:r>
                    <w:rPr>
                      <w:rFonts w:asciiTheme="minorHAnsi" w:hAnsiTheme="minorHAnsi"/>
                      <w:b/>
                      <w:smallCaps/>
                      <w:sz w:val="22"/>
                      <w:szCs w:val="22"/>
                    </w:rPr>
                    <w:t>Date de notification:</w:t>
                  </w:r>
                  <w:r>
                    <w:rPr>
                      <w:rFonts w:asciiTheme="minorHAnsi" w:hAnsiTheme="minorHAnsi"/>
                      <w:b/>
                      <w:smallCaps/>
                      <w:sz w:val="22"/>
                      <w:szCs w:val="22"/>
                    </w:rPr>
                    <w:tab/>
                  </w:r>
                  <w:r>
                    <w:rPr>
                      <w:rFonts w:asciiTheme="minorHAnsi" w:hAnsiTheme="minorHAnsi"/>
                      <w:b/>
                      <w:smallCaps/>
                      <w:sz w:val="22"/>
                      <w:szCs w:val="22"/>
                    </w:rPr>
                    <w:tab/>
                  </w:r>
                </w:p>
              </w:tc>
            </w:tr>
          </w:tbl>
          <w:p w:rsidR="0008740D" w:rsidRDefault="0008740D">
            <w:pPr>
              <w:rPr>
                <w:rFonts w:asciiTheme="minorHAnsi" w:hAnsiTheme="minorHAnsi" w:cs="Arial"/>
                <w:sz w:val="22"/>
                <w:szCs w:val="22"/>
              </w:rPr>
            </w:pPr>
          </w:p>
          <w:p w:rsidR="0008740D" w:rsidRDefault="0008740D">
            <w:pPr>
              <w:rPr>
                <w:rFonts w:asciiTheme="minorHAnsi" w:hAnsiTheme="minorHAnsi" w:cs="Arial"/>
                <w:sz w:val="22"/>
                <w:szCs w:val="22"/>
              </w:rPr>
            </w:pPr>
          </w:p>
          <w:p w:rsidR="0008740D" w:rsidRDefault="0008740D">
            <w:pPr>
              <w:rPr>
                <w:rFonts w:asciiTheme="minorHAnsi" w:hAnsiTheme="minorHAnsi" w:cs="Arial"/>
                <w:sz w:val="22"/>
                <w:szCs w:val="22"/>
              </w:rPr>
            </w:pPr>
          </w:p>
          <w:p w:rsidR="0008740D" w:rsidRDefault="00484789">
            <w:pPr>
              <w:tabs>
                <w:tab w:val="left" w:pos="6255"/>
              </w:tabs>
              <w:rPr>
                <w:rFonts w:asciiTheme="minorHAnsi" w:hAnsiTheme="minorHAnsi" w:cs="Arial"/>
                <w:sz w:val="22"/>
                <w:szCs w:val="22"/>
              </w:rPr>
            </w:pPr>
            <w:r>
              <w:rPr>
                <w:rFonts w:asciiTheme="minorHAnsi" w:hAnsiTheme="minorHAnsi" w:cs="Arial"/>
                <w:sz w:val="22"/>
                <w:szCs w:val="22"/>
              </w:rPr>
              <w:tab/>
            </w:r>
          </w:p>
          <w:p w:rsidR="0008740D" w:rsidRDefault="0008740D">
            <w:pPr>
              <w:pBdr>
                <w:top w:val="single" w:sz="4" w:space="1" w:color="000000"/>
              </w:pBdr>
              <w:tabs>
                <w:tab w:val="right" w:pos="9356"/>
              </w:tabs>
              <w:rPr>
                <w:rFonts w:asciiTheme="minorHAnsi" w:hAnsiTheme="minorHAnsi" w:cstheme="minorHAnsi"/>
                <w:sz w:val="22"/>
                <w:szCs w:val="22"/>
              </w:rPr>
            </w:pPr>
          </w:p>
          <w:p w:rsidR="0008740D" w:rsidRDefault="00484789">
            <w:pPr>
              <w:pBdr>
                <w:top w:val="single" w:sz="4" w:space="1" w:color="000000"/>
              </w:pBdr>
              <w:tabs>
                <w:tab w:val="right" w:pos="9356"/>
              </w:tabs>
              <w:rPr>
                <w:rFonts w:asciiTheme="minorHAnsi" w:hAnsiTheme="minorHAnsi" w:cstheme="minorHAnsi"/>
                <w:sz w:val="22"/>
                <w:szCs w:val="22"/>
              </w:rPr>
            </w:pPr>
            <w:r>
              <w:rPr>
                <w:rFonts w:asciiTheme="minorHAnsi" w:hAnsiTheme="minorHAnsi" w:cstheme="minorHAnsi"/>
                <w:sz w:val="22"/>
                <w:szCs w:val="22"/>
              </w:rPr>
              <w:t>Le présent contrat est soumis au Code de la commande publique français (CCP) dans sa version en vigueur issue de l'</w:t>
            </w:r>
            <w:hyperlink r:id="rId8" w:tooltip="http://www.marche-public.fr/ccp/ccp-plan-legislative.htm" w:history="1">
              <w:r>
                <w:rPr>
                  <w:rStyle w:val="Lienhypertexte"/>
                  <w:rFonts w:asciiTheme="minorHAnsi" w:hAnsiTheme="minorHAnsi" w:cstheme="minorHAnsi"/>
                  <w:sz w:val="22"/>
                  <w:szCs w:val="22"/>
                </w:rPr>
                <w:t>ordonnance n° 2018-1074 du 26 novembre 2018</w:t>
              </w:r>
            </w:hyperlink>
            <w:r>
              <w:rPr>
                <w:rFonts w:asciiTheme="minorHAnsi" w:hAnsiTheme="minorHAnsi" w:cstheme="minorHAnsi"/>
                <w:sz w:val="22"/>
                <w:szCs w:val="22"/>
              </w:rPr>
              <w:t xml:space="preserve"> portant partie législative et du </w:t>
            </w:r>
            <w:hyperlink r:id="rId9" w:tooltip="http://www.marche-public.fr/ccp/ccp-plan-reglementaire.htm" w:history="1">
              <w:r>
                <w:rPr>
                  <w:rStyle w:val="Lienhypertexte"/>
                  <w:rFonts w:asciiTheme="minorHAnsi" w:hAnsiTheme="minorHAnsi" w:cstheme="minorHAnsi"/>
                  <w:sz w:val="22"/>
                  <w:szCs w:val="22"/>
                </w:rPr>
                <w:t>décret n° 2018-1075 du 3 décembre 2018</w:t>
              </w:r>
            </w:hyperlink>
            <w:r>
              <w:rPr>
                <w:rFonts w:asciiTheme="minorHAnsi" w:hAnsiTheme="minorHAnsi" w:cstheme="minorHAnsi"/>
                <w:sz w:val="22"/>
                <w:szCs w:val="22"/>
              </w:rPr>
              <w:t xml:space="preserve"> portant partie réglementaire du Code de la commande publique.</w:t>
            </w:r>
          </w:p>
          <w:p w:rsidR="0008740D" w:rsidRDefault="00484789">
            <w:pPr>
              <w:tabs>
                <w:tab w:val="left" w:pos="510"/>
                <w:tab w:val="left" w:pos="10977"/>
              </w:tabs>
              <w:spacing w:before="120"/>
              <w:ind w:right="83"/>
              <w:jc w:val="both"/>
              <w:rPr>
                <w:rFonts w:asciiTheme="minorHAnsi" w:hAnsiTheme="minorHAnsi" w:cstheme="minorHAnsi"/>
                <w:sz w:val="22"/>
                <w:szCs w:val="22"/>
                <w:highlight w:val="green"/>
              </w:rPr>
            </w:pPr>
            <w:r>
              <w:rPr>
                <w:rFonts w:asciiTheme="minorHAnsi" w:hAnsiTheme="minorHAnsi" w:cstheme="minorHAnsi"/>
                <w:sz w:val="22"/>
                <w:szCs w:val="22"/>
              </w:rPr>
              <w:t xml:space="preserve">Il est passé par </w:t>
            </w:r>
            <w:r w:rsidRPr="00484789">
              <w:rPr>
                <w:rFonts w:asciiTheme="minorHAnsi" w:hAnsiTheme="minorHAnsi" w:cstheme="minorHAnsi"/>
                <w:sz w:val="22"/>
                <w:szCs w:val="22"/>
              </w:rPr>
              <w:t>procédure adaptée en application des articles L. 2123-1 et R. 2123-1 au R. 2123-7 du CCP.</w:t>
            </w:r>
          </w:p>
        </w:tc>
      </w:tr>
    </w:tbl>
    <w:p w:rsidR="0008740D" w:rsidRDefault="0008740D">
      <w:pPr>
        <w:rPr>
          <w:rFonts w:asciiTheme="minorHAnsi" w:hAnsiTheme="minorHAnsi" w:cs="Arial"/>
          <w:sz w:val="18"/>
        </w:rPr>
      </w:pPr>
    </w:p>
    <w:p w:rsidR="0008740D" w:rsidRDefault="0008740D">
      <w:pPr>
        <w:rPr>
          <w:rFonts w:asciiTheme="minorHAnsi" w:hAnsiTheme="minorHAnsi" w:cs="Arial"/>
          <w:sz w:val="18"/>
        </w:rPr>
      </w:pPr>
    </w:p>
    <w:p w:rsidR="0008740D" w:rsidRDefault="0008740D">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rsidR="0008740D" w:rsidRDefault="00484789">
          <w:pPr>
            <w:pStyle w:val="En-ttedetabledesmatires"/>
            <w:rPr>
              <w:rFonts w:asciiTheme="minorHAnsi" w:hAnsiTheme="minorHAnsi"/>
              <w:color w:val="auto"/>
              <w:sz w:val="32"/>
            </w:rPr>
          </w:pPr>
          <w:r>
            <w:rPr>
              <w:rFonts w:asciiTheme="minorHAnsi" w:hAnsiTheme="minorHAnsi"/>
              <w:color w:val="auto"/>
              <w:sz w:val="32"/>
              <w:u w:val="single"/>
            </w:rPr>
            <w:t>TABLE DES MATIERES</w:t>
          </w:r>
        </w:p>
        <w:p w:rsidR="0008740D" w:rsidRDefault="0008740D">
          <w:pPr>
            <w:rPr>
              <w:rFonts w:asciiTheme="minorHAnsi" w:hAnsiTheme="minorHAnsi"/>
            </w:rPr>
          </w:pPr>
        </w:p>
        <w:p w:rsidR="006B3BDC" w:rsidRDefault="00484789">
          <w:pPr>
            <w:pStyle w:val="TM1"/>
            <w:tabs>
              <w:tab w:val="right" w:leader="dot" w:pos="9736"/>
            </w:tabs>
            <w:rPr>
              <w:rFonts w:asciiTheme="minorHAnsi" w:eastAsiaTheme="minorEastAsia" w:hAnsiTheme="minorHAnsi" w:cstheme="minorBidi"/>
              <w:noProof/>
              <w:sz w:val="22"/>
              <w:szCs w:val="22"/>
            </w:rPr>
          </w:pPr>
          <w:r>
            <w:rPr>
              <w:rFonts w:asciiTheme="minorHAnsi" w:hAnsiTheme="minorHAnsi"/>
            </w:rPr>
            <w:fldChar w:fldCharType="begin"/>
          </w:r>
          <w:r>
            <w:rPr>
              <w:rFonts w:asciiTheme="minorHAnsi" w:hAnsiTheme="minorHAnsi"/>
            </w:rPr>
            <w:instrText xml:space="preserve"> TOC \o "1-3" \h \z \u </w:instrText>
          </w:r>
          <w:r>
            <w:rPr>
              <w:rFonts w:asciiTheme="minorHAnsi" w:hAnsiTheme="minorHAnsi"/>
            </w:rPr>
            <w:fldChar w:fldCharType="separate"/>
          </w:r>
          <w:hyperlink w:anchor="_Toc202458684" w:history="1">
            <w:r w:rsidR="006B3BDC" w:rsidRPr="00DB14E6">
              <w:rPr>
                <w:rStyle w:val="Lienhypertexte"/>
                <w:b/>
                <w:caps/>
                <w:noProof/>
              </w:rPr>
              <w:t>conditions PARTICULIERES – acte d’engagement</w:t>
            </w:r>
            <w:r w:rsidR="006B3BDC">
              <w:rPr>
                <w:noProof/>
                <w:webHidden/>
              </w:rPr>
              <w:tab/>
            </w:r>
            <w:r w:rsidR="006B3BDC">
              <w:rPr>
                <w:noProof/>
                <w:webHidden/>
              </w:rPr>
              <w:fldChar w:fldCharType="begin"/>
            </w:r>
            <w:r w:rsidR="006B3BDC">
              <w:rPr>
                <w:noProof/>
                <w:webHidden/>
              </w:rPr>
              <w:instrText xml:space="preserve"> PAGEREF _Toc202458684 \h </w:instrText>
            </w:r>
            <w:r w:rsidR="006B3BDC">
              <w:rPr>
                <w:noProof/>
                <w:webHidden/>
              </w:rPr>
            </w:r>
            <w:r w:rsidR="006B3BDC">
              <w:rPr>
                <w:noProof/>
                <w:webHidden/>
              </w:rPr>
              <w:fldChar w:fldCharType="separate"/>
            </w:r>
            <w:r w:rsidR="006B3BDC">
              <w:rPr>
                <w:noProof/>
                <w:webHidden/>
              </w:rPr>
              <w:t>4</w:t>
            </w:r>
            <w:r w:rsidR="006B3BDC">
              <w:rPr>
                <w:noProof/>
                <w:webHidden/>
              </w:rPr>
              <w:fldChar w:fldCharType="end"/>
            </w:r>
          </w:hyperlink>
        </w:p>
        <w:p w:rsidR="006B3BDC" w:rsidRDefault="006B3BDC">
          <w:pPr>
            <w:pStyle w:val="TM1"/>
            <w:tabs>
              <w:tab w:val="left" w:pos="1540"/>
              <w:tab w:val="right" w:leader="dot" w:pos="9736"/>
            </w:tabs>
            <w:rPr>
              <w:rFonts w:asciiTheme="minorHAnsi" w:eastAsiaTheme="minorEastAsia" w:hAnsiTheme="minorHAnsi" w:cstheme="minorBidi"/>
              <w:noProof/>
              <w:sz w:val="22"/>
              <w:szCs w:val="22"/>
            </w:rPr>
          </w:pPr>
          <w:hyperlink w:anchor="_Toc202458685" w:history="1">
            <w:r w:rsidRPr="00DB14E6">
              <w:rPr>
                <w:rStyle w:val="Lienhypertexte"/>
                <w:b/>
                <w:caps/>
                <w:noProof/>
              </w:rPr>
              <w:t>ARTICLE 1 :</w:t>
            </w:r>
            <w:r>
              <w:rPr>
                <w:rFonts w:asciiTheme="minorHAnsi" w:eastAsiaTheme="minorEastAsia" w:hAnsiTheme="minorHAnsi" w:cstheme="minorBidi"/>
                <w:noProof/>
                <w:sz w:val="22"/>
                <w:szCs w:val="22"/>
              </w:rPr>
              <w:tab/>
            </w:r>
            <w:r w:rsidRPr="00DB14E6">
              <w:rPr>
                <w:rStyle w:val="Lienhypertexte"/>
                <w:b/>
                <w:caps/>
                <w:noProof/>
              </w:rPr>
              <w:t>Objet du contrat</w:t>
            </w:r>
            <w:r>
              <w:rPr>
                <w:noProof/>
                <w:webHidden/>
              </w:rPr>
              <w:tab/>
            </w:r>
            <w:r>
              <w:rPr>
                <w:noProof/>
                <w:webHidden/>
              </w:rPr>
              <w:fldChar w:fldCharType="begin"/>
            </w:r>
            <w:r>
              <w:rPr>
                <w:noProof/>
                <w:webHidden/>
              </w:rPr>
              <w:instrText xml:space="preserve"> PAGEREF _Toc202458685 \h </w:instrText>
            </w:r>
            <w:r>
              <w:rPr>
                <w:noProof/>
                <w:webHidden/>
              </w:rPr>
            </w:r>
            <w:r>
              <w:rPr>
                <w:noProof/>
                <w:webHidden/>
              </w:rPr>
              <w:fldChar w:fldCharType="separate"/>
            </w:r>
            <w:r>
              <w:rPr>
                <w:noProof/>
                <w:webHidden/>
              </w:rPr>
              <w:t>5</w:t>
            </w:r>
            <w:r>
              <w:rPr>
                <w:noProof/>
                <w:webHidden/>
              </w:rPr>
              <w:fldChar w:fldCharType="end"/>
            </w:r>
          </w:hyperlink>
        </w:p>
        <w:p w:rsidR="006B3BDC" w:rsidRDefault="006B3BDC">
          <w:pPr>
            <w:pStyle w:val="TM1"/>
            <w:tabs>
              <w:tab w:val="left" w:pos="1540"/>
              <w:tab w:val="right" w:leader="dot" w:pos="9736"/>
            </w:tabs>
            <w:rPr>
              <w:rFonts w:asciiTheme="minorHAnsi" w:eastAsiaTheme="minorEastAsia" w:hAnsiTheme="minorHAnsi" w:cstheme="minorBidi"/>
              <w:noProof/>
              <w:sz w:val="22"/>
              <w:szCs w:val="22"/>
            </w:rPr>
          </w:pPr>
          <w:hyperlink w:anchor="_Toc202458686" w:history="1">
            <w:r w:rsidRPr="00DB14E6">
              <w:rPr>
                <w:rStyle w:val="Lienhypertexte"/>
                <w:b/>
                <w:caps/>
                <w:noProof/>
              </w:rPr>
              <w:t>ARTICLE 2 :</w:t>
            </w:r>
            <w:r>
              <w:rPr>
                <w:rFonts w:asciiTheme="minorHAnsi" w:eastAsiaTheme="minorEastAsia" w:hAnsiTheme="minorHAnsi" w:cstheme="minorBidi"/>
                <w:noProof/>
                <w:sz w:val="22"/>
                <w:szCs w:val="22"/>
              </w:rPr>
              <w:tab/>
            </w:r>
            <w:r w:rsidRPr="00DB14E6">
              <w:rPr>
                <w:rStyle w:val="Lienhypertexte"/>
                <w:b/>
                <w:caps/>
                <w:noProof/>
              </w:rPr>
              <w:t>Documents contractuels</w:t>
            </w:r>
            <w:r>
              <w:rPr>
                <w:noProof/>
                <w:webHidden/>
              </w:rPr>
              <w:tab/>
            </w:r>
            <w:r>
              <w:rPr>
                <w:noProof/>
                <w:webHidden/>
              </w:rPr>
              <w:fldChar w:fldCharType="begin"/>
            </w:r>
            <w:r>
              <w:rPr>
                <w:noProof/>
                <w:webHidden/>
              </w:rPr>
              <w:instrText xml:space="preserve"> PAGEREF _Toc202458686 \h </w:instrText>
            </w:r>
            <w:r>
              <w:rPr>
                <w:noProof/>
                <w:webHidden/>
              </w:rPr>
            </w:r>
            <w:r>
              <w:rPr>
                <w:noProof/>
                <w:webHidden/>
              </w:rPr>
              <w:fldChar w:fldCharType="separate"/>
            </w:r>
            <w:r>
              <w:rPr>
                <w:noProof/>
                <w:webHidden/>
              </w:rPr>
              <w:t>5</w:t>
            </w:r>
            <w:r>
              <w:rPr>
                <w:noProof/>
                <w:webHidden/>
              </w:rPr>
              <w:fldChar w:fldCharType="end"/>
            </w:r>
          </w:hyperlink>
        </w:p>
        <w:p w:rsidR="006B3BDC" w:rsidRDefault="006B3BDC">
          <w:pPr>
            <w:pStyle w:val="TM1"/>
            <w:tabs>
              <w:tab w:val="left" w:pos="1540"/>
              <w:tab w:val="right" w:leader="dot" w:pos="9736"/>
            </w:tabs>
            <w:rPr>
              <w:rFonts w:asciiTheme="minorHAnsi" w:eastAsiaTheme="minorEastAsia" w:hAnsiTheme="minorHAnsi" w:cstheme="minorBidi"/>
              <w:noProof/>
              <w:sz w:val="22"/>
              <w:szCs w:val="22"/>
            </w:rPr>
          </w:pPr>
          <w:hyperlink w:anchor="_Toc202458687" w:history="1">
            <w:r w:rsidRPr="00DB14E6">
              <w:rPr>
                <w:rStyle w:val="Lienhypertexte"/>
                <w:b/>
                <w:caps/>
                <w:noProof/>
              </w:rPr>
              <w:t>ARTICLE 3 :</w:t>
            </w:r>
            <w:r>
              <w:rPr>
                <w:rFonts w:asciiTheme="minorHAnsi" w:eastAsiaTheme="minorEastAsia" w:hAnsiTheme="minorHAnsi" w:cstheme="minorBidi"/>
                <w:noProof/>
                <w:sz w:val="22"/>
                <w:szCs w:val="22"/>
              </w:rPr>
              <w:tab/>
            </w:r>
            <w:r w:rsidRPr="00DB14E6">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_Toc202458687 \h </w:instrText>
            </w:r>
            <w:r>
              <w:rPr>
                <w:noProof/>
                <w:webHidden/>
              </w:rPr>
            </w:r>
            <w:r>
              <w:rPr>
                <w:noProof/>
                <w:webHidden/>
              </w:rPr>
              <w:fldChar w:fldCharType="separate"/>
            </w:r>
            <w:r>
              <w:rPr>
                <w:noProof/>
                <w:webHidden/>
              </w:rPr>
              <w:t>6</w:t>
            </w:r>
            <w:r>
              <w:rPr>
                <w:noProof/>
                <w:webHidden/>
              </w:rPr>
              <w:fldChar w:fldCharType="end"/>
            </w:r>
          </w:hyperlink>
        </w:p>
        <w:p w:rsidR="006B3BDC" w:rsidRDefault="006B3BDC">
          <w:pPr>
            <w:pStyle w:val="TM2"/>
            <w:rPr>
              <w:noProof/>
            </w:rPr>
          </w:pPr>
          <w:hyperlink w:anchor="_Toc202458688" w:history="1">
            <w:r w:rsidRPr="00DB14E6">
              <w:rPr>
                <w:rStyle w:val="Lienhypertexte"/>
                <w:noProof/>
              </w:rPr>
              <w:t>Forme du contrat</w:t>
            </w:r>
            <w:r>
              <w:rPr>
                <w:noProof/>
                <w:webHidden/>
              </w:rPr>
              <w:tab/>
            </w:r>
            <w:r>
              <w:rPr>
                <w:noProof/>
                <w:webHidden/>
              </w:rPr>
              <w:fldChar w:fldCharType="begin"/>
            </w:r>
            <w:r>
              <w:rPr>
                <w:noProof/>
                <w:webHidden/>
              </w:rPr>
              <w:instrText xml:space="preserve"> PAGEREF _Toc202458688 \h </w:instrText>
            </w:r>
            <w:r>
              <w:rPr>
                <w:noProof/>
                <w:webHidden/>
              </w:rPr>
            </w:r>
            <w:r>
              <w:rPr>
                <w:noProof/>
                <w:webHidden/>
              </w:rPr>
              <w:fldChar w:fldCharType="separate"/>
            </w:r>
            <w:r>
              <w:rPr>
                <w:noProof/>
                <w:webHidden/>
              </w:rPr>
              <w:t>6</w:t>
            </w:r>
            <w:r>
              <w:rPr>
                <w:noProof/>
                <w:webHidden/>
              </w:rPr>
              <w:fldChar w:fldCharType="end"/>
            </w:r>
          </w:hyperlink>
        </w:p>
        <w:p w:rsidR="006B3BDC" w:rsidRDefault="006B3BDC">
          <w:pPr>
            <w:pStyle w:val="TM2"/>
            <w:rPr>
              <w:noProof/>
            </w:rPr>
          </w:pPr>
          <w:hyperlink w:anchor="_Toc202458689" w:history="1">
            <w:r w:rsidRPr="00DB14E6">
              <w:rPr>
                <w:rStyle w:val="Lienhypertexte"/>
                <w:noProof/>
              </w:rPr>
              <w:t>Déclenchement et délai d’exécution des prestations</w:t>
            </w:r>
            <w:r>
              <w:rPr>
                <w:noProof/>
                <w:webHidden/>
              </w:rPr>
              <w:tab/>
            </w:r>
            <w:r>
              <w:rPr>
                <w:noProof/>
                <w:webHidden/>
              </w:rPr>
              <w:fldChar w:fldCharType="begin"/>
            </w:r>
            <w:r>
              <w:rPr>
                <w:noProof/>
                <w:webHidden/>
              </w:rPr>
              <w:instrText xml:space="preserve"> PAGEREF _Toc202458689 \h </w:instrText>
            </w:r>
            <w:r>
              <w:rPr>
                <w:noProof/>
                <w:webHidden/>
              </w:rPr>
            </w:r>
            <w:r>
              <w:rPr>
                <w:noProof/>
                <w:webHidden/>
              </w:rPr>
              <w:fldChar w:fldCharType="separate"/>
            </w:r>
            <w:r>
              <w:rPr>
                <w:noProof/>
                <w:webHidden/>
              </w:rPr>
              <w:t>6</w:t>
            </w:r>
            <w:r>
              <w:rPr>
                <w:noProof/>
                <w:webHidden/>
              </w:rPr>
              <w:fldChar w:fldCharType="end"/>
            </w:r>
          </w:hyperlink>
        </w:p>
        <w:p w:rsidR="006B3BDC" w:rsidRDefault="006B3BDC">
          <w:pPr>
            <w:pStyle w:val="TM1"/>
            <w:tabs>
              <w:tab w:val="left" w:pos="1540"/>
              <w:tab w:val="right" w:leader="dot" w:pos="9736"/>
            </w:tabs>
            <w:rPr>
              <w:rFonts w:asciiTheme="minorHAnsi" w:eastAsiaTheme="minorEastAsia" w:hAnsiTheme="minorHAnsi" w:cstheme="minorBidi"/>
              <w:noProof/>
              <w:sz w:val="22"/>
              <w:szCs w:val="22"/>
            </w:rPr>
          </w:pPr>
          <w:hyperlink w:anchor="_Toc202458690" w:history="1">
            <w:r w:rsidRPr="00DB14E6">
              <w:rPr>
                <w:rStyle w:val="Lienhypertexte"/>
                <w:b/>
                <w:caps/>
                <w:noProof/>
              </w:rPr>
              <w:t>ARTICLE 4 :</w:t>
            </w:r>
            <w:r>
              <w:rPr>
                <w:rFonts w:asciiTheme="minorHAnsi" w:eastAsiaTheme="minorEastAsia" w:hAnsiTheme="minorHAnsi" w:cstheme="minorBidi"/>
                <w:noProof/>
                <w:sz w:val="22"/>
                <w:szCs w:val="22"/>
              </w:rPr>
              <w:tab/>
            </w:r>
            <w:r w:rsidRPr="00DB14E6">
              <w:rPr>
                <w:rStyle w:val="Lienhypertexte"/>
                <w:b/>
                <w:caps/>
                <w:noProof/>
              </w:rPr>
              <w:t>Dispositions financiÈres</w:t>
            </w:r>
            <w:r>
              <w:rPr>
                <w:noProof/>
                <w:webHidden/>
              </w:rPr>
              <w:tab/>
            </w:r>
            <w:r>
              <w:rPr>
                <w:noProof/>
                <w:webHidden/>
              </w:rPr>
              <w:fldChar w:fldCharType="begin"/>
            </w:r>
            <w:r>
              <w:rPr>
                <w:noProof/>
                <w:webHidden/>
              </w:rPr>
              <w:instrText xml:space="preserve"> PAGEREF _Toc202458690 \h </w:instrText>
            </w:r>
            <w:r>
              <w:rPr>
                <w:noProof/>
                <w:webHidden/>
              </w:rPr>
            </w:r>
            <w:r>
              <w:rPr>
                <w:noProof/>
                <w:webHidden/>
              </w:rPr>
              <w:fldChar w:fldCharType="separate"/>
            </w:r>
            <w:r>
              <w:rPr>
                <w:noProof/>
                <w:webHidden/>
              </w:rPr>
              <w:t>6</w:t>
            </w:r>
            <w:r>
              <w:rPr>
                <w:noProof/>
                <w:webHidden/>
              </w:rPr>
              <w:fldChar w:fldCharType="end"/>
            </w:r>
          </w:hyperlink>
        </w:p>
        <w:p w:rsidR="006B3BDC" w:rsidRDefault="006B3BDC">
          <w:pPr>
            <w:pStyle w:val="TM2"/>
            <w:rPr>
              <w:noProof/>
            </w:rPr>
          </w:pPr>
          <w:hyperlink w:anchor="_Toc202458691" w:history="1">
            <w:r w:rsidRPr="00DB14E6">
              <w:rPr>
                <w:rStyle w:val="Lienhypertexte"/>
                <w:noProof/>
              </w:rPr>
              <w:t>Montant du contrat</w:t>
            </w:r>
            <w:r>
              <w:rPr>
                <w:noProof/>
                <w:webHidden/>
              </w:rPr>
              <w:tab/>
            </w:r>
            <w:r>
              <w:rPr>
                <w:noProof/>
                <w:webHidden/>
              </w:rPr>
              <w:fldChar w:fldCharType="begin"/>
            </w:r>
            <w:r>
              <w:rPr>
                <w:noProof/>
                <w:webHidden/>
              </w:rPr>
              <w:instrText xml:space="preserve"> PAGEREF _Toc202458691 \h </w:instrText>
            </w:r>
            <w:r>
              <w:rPr>
                <w:noProof/>
                <w:webHidden/>
              </w:rPr>
            </w:r>
            <w:r>
              <w:rPr>
                <w:noProof/>
                <w:webHidden/>
              </w:rPr>
              <w:fldChar w:fldCharType="separate"/>
            </w:r>
            <w:r>
              <w:rPr>
                <w:noProof/>
                <w:webHidden/>
              </w:rPr>
              <w:t>6</w:t>
            </w:r>
            <w:r>
              <w:rPr>
                <w:noProof/>
                <w:webHidden/>
              </w:rPr>
              <w:fldChar w:fldCharType="end"/>
            </w:r>
          </w:hyperlink>
        </w:p>
        <w:p w:rsidR="006B3BDC" w:rsidRDefault="006B3BDC">
          <w:pPr>
            <w:pStyle w:val="TM2"/>
            <w:rPr>
              <w:noProof/>
            </w:rPr>
          </w:pPr>
          <w:hyperlink w:anchor="_Toc202458692" w:history="1">
            <w:r w:rsidRPr="00DB14E6">
              <w:rPr>
                <w:rStyle w:val="Lienhypertexte"/>
                <w:noProof/>
              </w:rPr>
              <w:t>Avance</w:t>
            </w:r>
            <w:r>
              <w:rPr>
                <w:noProof/>
                <w:webHidden/>
              </w:rPr>
              <w:tab/>
            </w:r>
            <w:r>
              <w:rPr>
                <w:noProof/>
                <w:webHidden/>
              </w:rPr>
              <w:fldChar w:fldCharType="begin"/>
            </w:r>
            <w:r>
              <w:rPr>
                <w:noProof/>
                <w:webHidden/>
              </w:rPr>
              <w:instrText xml:space="preserve"> PAGEREF _Toc202458692 \h </w:instrText>
            </w:r>
            <w:r>
              <w:rPr>
                <w:noProof/>
                <w:webHidden/>
              </w:rPr>
            </w:r>
            <w:r>
              <w:rPr>
                <w:noProof/>
                <w:webHidden/>
              </w:rPr>
              <w:fldChar w:fldCharType="separate"/>
            </w:r>
            <w:r>
              <w:rPr>
                <w:noProof/>
                <w:webHidden/>
              </w:rPr>
              <w:t>6</w:t>
            </w:r>
            <w:r>
              <w:rPr>
                <w:noProof/>
                <w:webHidden/>
              </w:rPr>
              <w:fldChar w:fldCharType="end"/>
            </w:r>
          </w:hyperlink>
        </w:p>
        <w:p w:rsidR="006B3BDC" w:rsidRDefault="006B3BDC">
          <w:pPr>
            <w:pStyle w:val="TM2"/>
            <w:rPr>
              <w:noProof/>
            </w:rPr>
          </w:pPr>
          <w:hyperlink w:anchor="_Toc202458693" w:history="1">
            <w:r w:rsidRPr="00DB14E6">
              <w:rPr>
                <w:rStyle w:val="Lienhypertexte"/>
                <w:noProof/>
              </w:rPr>
              <w:t>Modalités de paiement</w:t>
            </w:r>
            <w:r>
              <w:rPr>
                <w:noProof/>
                <w:webHidden/>
              </w:rPr>
              <w:tab/>
            </w:r>
            <w:r>
              <w:rPr>
                <w:noProof/>
                <w:webHidden/>
              </w:rPr>
              <w:fldChar w:fldCharType="begin"/>
            </w:r>
            <w:r>
              <w:rPr>
                <w:noProof/>
                <w:webHidden/>
              </w:rPr>
              <w:instrText xml:space="preserve"> PAGEREF _Toc202458693 \h </w:instrText>
            </w:r>
            <w:r>
              <w:rPr>
                <w:noProof/>
                <w:webHidden/>
              </w:rPr>
            </w:r>
            <w:r>
              <w:rPr>
                <w:noProof/>
                <w:webHidden/>
              </w:rPr>
              <w:fldChar w:fldCharType="separate"/>
            </w:r>
            <w:r>
              <w:rPr>
                <w:noProof/>
                <w:webHidden/>
              </w:rPr>
              <w:t>7</w:t>
            </w:r>
            <w:r>
              <w:rPr>
                <w:noProof/>
                <w:webHidden/>
              </w:rPr>
              <w:fldChar w:fldCharType="end"/>
            </w:r>
          </w:hyperlink>
        </w:p>
        <w:p w:rsidR="006B3BDC" w:rsidRDefault="006B3BDC">
          <w:pPr>
            <w:pStyle w:val="TM2"/>
            <w:rPr>
              <w:noProof/>
            </w:rPr>
          </w:pPr>
          <w:hyperlink w:anchor="_Toc202458694" w:history="1">
            <w:r w:rsidRPr="00DB14E6">
              <w:rPr>
                <w:rStyle w:val="Lienhypertexte"/>
                <w:noProof/>
              </w:rPr>
              <w:t>Délais de paiement et intérêts moratoires</w:t>
            </w:r>
            <w:r>
              <w:rPr>
                <w:noProof/>
                <w:webHidden/>
              </w:rPr>
              <w:tab/>
            </w:r>
            <w:r>
              <w:rPr>
                <w:noProof/>
                <w:webHidden/>
              </w:rPr>
              <w:fldChar w:fldCharType="begin"/>
            </w:r>
            <w:r>
              <w:rPr>
                <w:noProof/>
                <w:webHidden/>
              </w:rPr>
              <w:instrText xml:space="preserve"> PAGEREF _Toc202458694 \h </w:instrText>
            </w:r>
            <w:r>
              <w:rPr>
                <w:noProof/>
                <w:webHidden/>
              </w:rPr>
            </w:r>
            <w:r>
              <w:rPr>
                <w:noProof/>
                <w:webHidden/>
              </w:rPr>
              <w:fldChar w:fldCharType="separate"/>
            </w:r>
            <w:r>
              <w:rPr>
                <w:noProof/>
                <w:webHidden/>
              </w:rPr>
              <w:t>7</w:t>
            </w:r>
            <w:r>
              <w:rPr>
                <w:noProof/>
                <w:webHidden/>
              </w:rPr>
              <w:fldChar w:fldCharType="end"/>
            </w:r>
          </w:hyperlink>
        </w:p>
        <w:p w:rsidR="006B3BDC" w:rsidRDefault="006B3BDC">
          <w:pPr>
            <w:pStyle w:val="TM2"/>
            <w:rPr>
              <w:noProof/>
            </w:rPr>
          </w:pPr>
          <w:hyperlink w:anchor="_Toc202458695" w:history="1">
            <w:r w:rsidRPr="00DB14E6">
              <w:rPr>
                <w:rStyle w:val="Lienhypertexte"/>
                <w:noProof/>
              </w:rPr>
              <w:t>Présentation des demandes de paiement</w:t>
            </w:r>
            <w:r>
              <w:rPr>
                <w:noProof/>
                <w:webHidden/>
              </w:rPr>
              <w:tab/>
            </w:r>
            <w:r>
              <w:rPr>
                <w:noProof/>
                <w:webHidden/>
              </w:rPr>
              <w:fldChar w:fldCharType="begin"/>
            </w:r>
            <w:r>
              <w:rPr>
                <w:noProof/>
                <w:webHidden/>
              </w:rPr>
              <w:instrText xml:space="preserve"> PAGEREF _Toc202458695 \h </w:instrText>
            </w:r>
            <w:r>
              <w:rPr>
                <w:noProof/>
                <w:webHidden/>
              </w:rPr>
            </w:r>
            <w:r>
              <w:rPr>
                <w:noProof/>
                <w:webHidden/>
              </w:rPr>
              <w:fldChar w:fldCharType="separate"/>
            </w:r>
            <w:r>
              <w:rPr>
                <w:noProof/>
                <w:webHidden/>
              </w:rPr>
              <w:t>7</w:t>
            </w:r>
            <w:r>
              <w:rPr>
                <w:noProof/>
                <w:webHidden/>
              </w:rPr>
              <w:fldChar w:fldCharType="end"/>
            </w:r>
          </w:hyperlink>
        </w:p>
        <w:p w:rsidR="006B3BDC" w:rsidRDefault="006B3BDC">
          <w:pPr>
            <w:pStyle w:val="TM2"/>
            <w:rPr>
              <w:noProof/>
            </w:rPr>
          </w:pPr>
          <w:hyperlink w:anchor="_Toc202458696" w:history="1">
            <w:r w:rsidRPr="00DB14E6">
              <w:rPr>
                <w:rStyle w:val="Lienhypertexte"/>
                <w:noProof/>
              </w:rPr>
              <w:t>Virement bancaire</w:t>
            </w:r>
            <w:r>
              <w:rPr>
                <w:noProof/>
                <w:webHidden/>
              </w:rPr>
              <w:tab/>
            </w:r>
            <w:r>
              <w:rPr>
                <w:noProof/>
                <w:webHidden/>
              </w:rPr>
              <w:fldChar w:fldCharType="begin"/>
            </w:r>
            <w:r>
              <w:rPr>
                <w:noProof/>
                <w:webHidden/>
              </w:rPr>
              <w:instrText xml:space="preserve"> PAGEREF _Toc202458696 \h </w:instrText>
            </w:r>
            <w:r>
              <w:rPr>
                <w:noProof/>
                <w:webHidden/>
              </w:rPr>
            </w:r>
            <w:r>
              <w:rPr>
                <w:noProof/>
                <w:webHidden/>
              </w:rPr>
              <w:fldChar w:fldCharType="separate"/>
            </w:r>
            <w:r>
              <w:rPr>
                <w:noProof/>
                <w:webHidden/>
              </w:rPr>
              <w:t>8</w:t>
            </w:r>
            <w:r>
              <w:rPr>
                <w:noProof/>
                <w:webHidden/>
              </w:rPr>
              <w:fldChar w:fldCharType="end"/>
            </w:r>
          </w:hyperlink>
        </w:p>
        <w:p w:rsidR="006B3BDC" w:rsidRDefault="006B3BDC">
          <w:pPr>
            <w:pStyle w:val="TM2"/>
            <w:rPr>
              <w:noProof/>
            </w:rPr>
          </w:pPr>
          <w:hyperlink w:anchor="_Toc202458697" w:history="1">
            <w:r w:rsidRPr="00DB14E6">
              <w:rPr>
                <w:rStyle w:val="Lienhypertexte"/>
                <w:noProof/>
              </w:rPr>
              <w:t>Taxe sur la valeur ajoutée</w:t>
            </w:r>
            <w:r>
              <w:rPr>
                <w:noProof/>
                <w:webHidden/>
              </w:rPr>
              <w:tab/>
            </w:r>
            <w:r>
              <w:rPr>
                <w:noProof/>
                <w:webHidden/>
              </w:rPr>
              <w:fldChar w:fldCharType="begin"/>
            </w:r>
            <w:r>
              <w:rPr>
                <w:noProof/>
                <w:webHidden/>
              </w:rPr>
              <w:instrText xml:space="preserve"> PAGEREF _Toc202458697 \h </w:instrText>
            </w:r>
            <w:r>
              <w:rPr>
                <w:noProof/>
                <w:webHidden/>
              </w:rPr>
            </w:r>
            <w:r>
              <w:rPr>
                <w:noProof/>
                <w:webHidden/>
              </w:rPr>
              <w:fldChar w:fldCharType="separate"/>
            </w:r>
            <w:r>
              <w:rPr>
                <w:noProof/>
                <w:webHidden/>
              </w:rPr>
              <w:t>8</w:t>
            </w:r>
            <w:r>
              <w:rPr>
                <w:noProof/>
                <w:webHidden/>
              </w:rPr>
              <w:fldChar w:fldCharType="end"/>
            </w:r>
          </w:hyperlink>
        </w:p>
        <w:p w:rsidR="006B3BDC" w:rsidRDefault="006B3BDC">
          <w:pPr>
            <w:pStyle w:val="TM2"/>
            <w:rPr>
              <w:noProof/>
            </w:rPr>
          </w:pPr>
          <w:hyperlink w:anchor="_Toc202458698" w:history="1">
            <w:r w:rsidRPr="00DB14E6">
              <w:rPr>
                <w:rStyle w:val="Lienhypertexte"/>
                <w:noProof/>
              </w:rPr>
              <w:t>Impôts et taxes</w:t>
            </w:r>
            <w:r>
              <w:rPr>
                <w:noProof/>
                <w:webHidden/>
              </w:rPr>
              <w:tab/>
            </w:r>
            <w:r>
              <w:rPr>
                <w:noProof/>
                <w:webHidden/>
              </w:rPr>
              <w:fldChar w:fldCharType="begin"/>
            </w:r>
            <w:r>
              <w:rPr>
                <w:noProof/>
                <w:webHidden/>
              </w:rPr>
              <w:instrText xml:space="preserve"> PAGEREF _Toc202458698 \h </w:instrText>
            </w:r>
            <w:r>
              <w:rPr>
                <w:noProof/>
                <w:webHidden/>
              </w:rPr>
            </w:r>
            <w:r>
              <w:rPr>
                <w:noProof/>
                <w:webHidden/>
              </w:rPr>
              <w:fldChar w:fldCharType="separate"/>
            </w:r>
            <w:r>
              <w:rPr>
                <w:noProof/>
                <w:webHidden/>
              </w:rPr>
              <w:t>9</w:t>
            </w:r>
            <w:r>
              <w:rPr>
                <w:noProof/>
                <w:webHidden/>
              </w:rPr>
              <w:fldChar w:fldCharType="end"/>
            </w:r>
          </w:hyperlink>
        </w:p>
        <w:p w:rsidR="006B3BDC" w:rsidRDefault="006B3BDC">
          <w:pPr>
            <w:pStyle w:val="TM1"/>
            <w:tabs>
              <w:tab w:val="left" w:pos="1540"/>
              <w:tab w:val="right" w:leader="dot" w:pos="9736"/>
            </w:tabs>
            <w:rPr>
              <w:rFonts w:asciiTheme="minorHAnsi" w:eastAsiaTheme="minorEastAsia" w:hAnsiTheme="minorHAnsi" w:cstheme="minorBidi"/>
              <w:noProof/>
              <w:sz w:val="22"/>
              <w:szCs w:val="22"/>
            </w:rPr>
          </w:pPr>
          <w:hyperlink w:anchor="_Toc202458699" w:history="1">
            <w:r w:rsidRPr="00DB14E6">
              <w:rPr>
                <w:rStyle w:val="Lienhypertexte"/>
                <w:b/>
                <w:caps/>
                <w:noProof/>
              </w:rPr>
              <w:t>ARTICLE 5 :</w:t>
            </w:r>
            <w:r>
              <w:rPr>
                <w:rFonts w:asciiTheme="minorHAnsi" w:eastAsiaTheme="minorEastAsia" w:hAnsiTheme="minorHAnsi" w:cstheme="minorBidi"/>
                <w:noProof/>
                <w:sz w:val="22"/>
                <w:szCs w:val="22"/>
              </w:rPr>
              <w:tab/>
            </w:r>
            <w:r w:rsidRPr="00DB14E6">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_Toc202458699 \h </w:instrText>
            </w:r>
            <w:r>
              <w:rPr>
                <w:noProof/>
                <w:webHidden/>
              </w:rPr>
            </w:r>
            <w:r>
              <w:rPr>
                <w:noProof/>
                <w:webHidden/>
              </w:rPr>
              <w:fldChar w:fldCharType="separate"/>
            </w:r>
            <w:r>
              <w:rPr>
                <w:noProof/>
                <w:webHidden/>
              </w:rPr>
              <w:t>9</w:t>
            </w:r>
            <w:r>
              <w:rPr>
                <w:noProof/>
                <w:webHidden/>
              </w:rPr>
              <w:fldChar w:fldCharType="end"/>
            </w:r>
          </w:hyperlink>
        </w:p>
        <w:p w:rsidR="006B3BDC" w:rsidRDefault="006B3BDC">
          <w:pPr>
            <w:pStyle w:val="TM2"/>
            <w:rPr>
              <w:noProof/>
            </w:rPr>
          </w:pPr>
          <w:hyperlink w:anchor="_Toc202458700" w:history="1">
            <w:r w:rsidRPr="00DB14E6">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_Toc202458700 \h </w:instrText>
            </w:r>
            <w:r>
              <w:rPr>
                <w:noProof/>
                <w:webHidden/>
              </w:rPr>
            </w:r>
            <w:r>
              <w:rPr>
                <w:noProof/>
                <w:webHidden/>
              </w:rPr>
              <w:fldChar w:fldCharType="separate"/>
            </w:r>
            <w:r>
              <w:rPr>
                <w:noProof/>
                <w:webHidden/>
              </w:rPr>
              <w:t>9</w:t>
            </w:r>
            <w:r>
              <w:rPr>
                <w:noProof/>
                <w:webHidden/>
              </w:rPr>
              <w:fldChar w:fldCharType="end"/>
            </w:r>
          </w:hyperlink>
        </w:p>
        <w:p w:rsidR="006B3BDC" w:rsidRDefault="006B3BDC">
          <w:pPr>
            <w:pStyle w:val="TM2"/>
            <w:rPr>
              <w:noProof/>
            </w:rPr>
          </w:pPr>
          <w:hyperlink w:anchor="_Toc202458701" w:history="1">
            <w:r w:rsidRPr="00DB14E6">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_Toc202458701 \h </w:instrText>
            </w:r>
            <w:r>
              <w:rPr>
                <w:noProof/>
                <w:webHidden/>
              </w:rPr>
            </w:r>
            <w:r>
              <w:rPr>
                <w:noProof/>
                <w:webHidden/>
              </w:rPr>
              <w:fldChar w:fldCharType="separate"/>
            </w:r>
            <w:r>
              <w:rPr>
                <w:noProof/>
                <w:webHidden/>
              </w:rPr>
              <w:t>9</w:t>
            </w:r>
            <w:r>
              <w:rPr>
                <w:noProof/>
                <w:webHidden/>
              </w:rPr>
              <w:fldChar w:fldCharType="end"/>
            </w:r>
          </w:hyperlink>
        </w:p>
        <w:p w:rsidR="006B3BDC" w:rsidRDefault="006B3BDC">
          <w:pPr>
            <w:pStyle w:val="TM1"/>
            <w:tabs>
              <w:tab w:val="left" w:pos="1540"/>
              <w:tab w:val="right" w:leader="dot" w:pos="9736"/>
            </w:tabs>
            <w:rPr>
              <w:rFonts w:asciiTheme="minorHAnsi" w:eastAsiaTheme="minorEastAsia" w:hAnsiTheme="minorHAnsi" w:cstheme="minorBidi"/>
              <w:noProof/>
              <w:sz w:val="22"/>
              <w:szCs w:val="22"/>
            </w:rPr>
          </w:pPr>
          <w:hyperlink w:anchor="_Toc202458702" w:history="1">
            <w:r w:rsidRPr="00DB14E6">
              <w:rPr>
                <w:rStyle w:val="Lienhypertexte"/>
                <w:b/>
                <w:caps/>
                <w:noProof/>
              </w:rPr>
              <w:t>ARTICLE 6 :</w:t>
            </w:r>
            <w:r>
              <w:rPr>
                <w:rFonts w:asciiTheme="minorHAnsi" w:eastAsiaTheme="minorEastAsia" w:hAnsiTheme="minorHAnsi" w:cstheme="minorBidi"/>
                <w:noProof/>
                <w:sz w:val="22"/>
                <w:szCs w:val="22"/>
              </w:rPr>
              <w:tab/>
            </w:r>
            <w:r w:rsidRPr="00DB14E6">
              <w:rPr>
                <w:rStyle w:val="Lienhypertexte"/>
                <w:b/>
                <w:caps/>
                <w:noProof/>
              </w:rPr>
              <w:t>ModalitÉs spÉcifiques d’exécution</w:t>
            </w:r>
            <w:r>
              <w:rPr>
                <w:noProof/>
                <w:webHidden/>
              </w:rPr>
              <w:tab/>
            </w:r>
            <w:r>
              <w:rPr>
                <w:noProof/>
                <w:webHidden/>
              </w:rPr>
              <w:fldChar w:fldCharType="begin"/>
            </w:r>
            <w:r>
              <w:rPr>
                <w:noProof/>
                <w:webHidden/>
              </w:rPr>
              <w:instrText xml:space="preserve"> PAGEREF _Toc202458702 \h </w:instrText>
            </w:r>
            <w:r>
              <w:rPr>
                <w:noProof/>
                <w:webHidden/>
              </w:rPr>
            </w:r>
            <w:r>
              <w:rPr>
                <w:noProof/>
                <w:webHidden/>
              </w:rPr>
              <w:fldChar w:fldCharType="separate"/>
            </w:r>
            <w:r>
              <w:rPr>
                <w:noProof/>
                <w:webHidden/>
              </w:rPr>
              <w:t>9</w:t>
            </w:r>
            <w:r>
              <w:rPr>
                <w:noProof/>
                <w:webHidden/>
              </w:rPr>
              <w:fldChar w:fldCharType="end"/>
            </w:r>
          </w:hyperlink>
        </w:p>
        <w:p w:rsidR="006B3BDC" w:rsidRDefault="006B3BDC">
          <w:pPr>
            <w:pStyle w:val="TM2"/>
            <w:rPr>
              <w:noProof/>
            </w:rPr>
          </w:pPr>
          <w:hyperlink w:anchor="_Toc202458703" w:history="1">
            <w:r w:rsidRPr="00DB14E6">
              <w:rPr>
                <w:rStyle w:val="Lienhypertexte"/>
                <w:rFonts w:cstheme="minorHAnsi"/>
                <w:noProof/>
              </w:rPr>
              <w:t>Tableau des livrables</w:t>
            </w:r>
            <w:r>
              <w:rPr>
                <w:noProof/>
                <w:webHidden/>
              </w:rPr>
              <w:tab/>
            </w:r>
            <w:r>
              <w:rPr>
                <w:noProof/>
                <w:webHidden/>
              </w:rPr>
              <w:fldChar w:fldCharType="begin"/>
            </w:r>
            <w:r>
              <w:rPr>
                <w:noProof/>
                <w:webHidden/>
              </w:rPr>
              <w:instrText xml:space="preserve"> PAGEREF _Toc202458703 \h </w:instrText>
            </w:r>
            <w:r>
              <w:rPr>
                <w:noProof/>
                <w:webHidden/>
              </w:rPr>
            </w:r>
            <w:r>
              <w:rPr>
                <w:noProof/>
                <w:webHidden/>
              </w:rPr>
              <w:fldChar w:fldCharType="separate"/>
            </w:r>
            <w:r>
              <w:rPr>
                <w:noProof/>
                <w:webHidden/>
              </w:rPr>
              <w:t>9</w:t>
            </w:r>
            <w:r>
              <w:rPr>
                <w:noProof/>
                <w:webHidden/>
              </w:rPr>
              <w:fldChar w:fldCharType="end"/>
            </w:r>
          </w:hyperlink>
        </w:p>
        <w:p w:rsidR="006B3BDC" w:rsidRDefault="006B3BDC">
          <w:pPr>
            <w:pStyle w:val="TM2"/>
            <w:rPr>
              <w:noProof/>
            </w:rPr>
          </w:pPr>
          <w:hyperlink w:anchor="_Toc202458704" w:history="1">
            <w:r w:rsidRPr="00DB14E6">
              <w:rPr>
                <w:rStyle w:val="Lienhypertexte"/>
                <w:rFonts w:cstheme="minorHAnsi"/>
                <w:noProof/>
              </w:rPr>
              <w:t>Expert en charge de l’exécution de la mission</w:t>
            </w:r>
            <w:r>
              <w:rPr>
                <w:noProof/>
                <w:webHidden/>
              </w:rPr>
              <w:tab/>
            </w:r>
            <w:r>
              <w:rPr>
                <w:noProof/>
                <w:webHidden/>
              </w:rPr>
              <w:fldChar w:fldCharType="begin"/>
            </w:r>
            <w:r>
              <w:rPr>
                <w:noProof/>
                <w:webHidden/>
              </w:rPr>
              <w:instrText xml:space="preserve"> PAGEREF _Toc202458704 \h </w:instrText>
            </w:r>
            <w:r>
              <w:rPr>
                <w:noProof/>
                <w:webHidden/>
              </w:rPr>
            </w:r>
            <w:r>
              <w:rPr>
                <w:noProof/>
                <w:webHidden/>
              </w:rPr>
              <w:fldChar w:fldCharType="separate"/>
            </w:r>
            <w:r>
              <w:rPr>
                <w:noProof/>
                <w:webHidden/>
              </w:rPr>
              <w:t>9</w:t>
            </w:r>
            <w:r>
              <w:rPr>
                <w:noProof/>
                <w:webHidden/>
              </w:rPr>
              <w:fldChar w:fldCharType="end"/>
            </w:r>
          </w:hyperlink>
        </w:p>
        <w:p w:rsidR="006B3BDC" w:rsidRDefault="006B3BDC">
          <w:pPr>
            <w:pStyle w:val="TM2"/>
            <w:rPr>
              <w:noProof/>
            </w:rPr>
          </w:pPr>
          <w:hyperlink w:anchor="_Toc202458705" w:history="1">
            <w:r w:rsidRPr="00DB14E6">
              <w:rPr>
                <w:rStyle w:val="Lienhypertexte"/>
                <w:rFonts w:cstheme="minorHAnsi"/>
                <w:noProof/>
              </w:rPr>
              <w:t>Lieu d’exécution</w:t>
            </w:r>
            <w:r>
              <w:rPr>
                <w:noProof/>
                <w:webHidden/>
              </w:rPr>
              <w:tab/>
            </w:r>
            <w:r>
              <w:rPr>
                <w:noProof/>
                <w:webHidden/>
              </w:rPr>
              <w:fldChar w:fldCharType="begin"/>
            </w:r>
            <w:r>
              <w:rPr>
                <w:noProof/>
                <w:webHidden/>
              </w:rPr>
              <w:instrText xml:space="preserve"> PAGEREF _Toc202458705 \h </w:instrText>
            </w:r>
            <w:r>
              <w:rPr>
                <w:noProof/>
                <w:webHidden/>
              </w:rPr>
            </w:r>
            <w:r>
              <w:rPr>
                <w:noProof/>
                <w:webHidden/>
              </w:rPr>
              <w:fldChar w:fldCharType="separate"/>
            </w:r>
            <w:r>
              <w:rPr>
                <w:noProof/>
                <w:webHidden/>
              </w:rPr>
              <w:t>10</w:t>
            </w:r>
            <w:r>
              <w:rPr>
                <w:noProof/>
                <w:webHidden/>
              </w:rPr>
              <w:fldChar w:fldCharType="end"/>
            </w:r>
          </w:hyperlink>
        </w:p>
        <w:p w:rsidR="006B3BDC" w:rsidRDefault="006B3BDC">
          <w:pPr>
            <w:pStyle w:val="TM2"/>
            <w:rPr>
              <w:noProof/>
            </w:rPr>
          </w:pPr>
          <w:hyperlink w:anchor="_Toc202458706" w:history="1">
            <w:r w:rsidRPr="00DB14E6">
              <w:rPr>
                <w:rStyle w:val="Lienhypertexte"/>
                <w:rFonts w:cstheme="minorHAnsi"/>
                <w:noProof/>
              </w:rPr>
              <w:t>Langue du contrat</w:t>
            </w:r>
            <w:r>
              <w:rPr>
                <w:noProof/>
                <w:webHidden/>
              </w:rPr>
              <w:tab/>
            </w:r>
            <w:r>
              <w:rPr>
                <w:noProof/>
                <w:webHidden/>
              </w:rPr>
              <w:fldChar w:fldCharType="begin"/>
            </w:r>
            <w:r>
              <w:rPr>
                <w:noProof/>
                <w:webHidden/>
              </w:rPr>
              <w:instrText xml:space="preserve"> PAGEREF _Toc202458706 \h </w:instrText>
            </w:r>
            <w:r>
              <w:rPr>
                <w:noProof/>
                <w:webHidden/>
              </w:rPr>
            </w:r>
            <w:r>
              <w:rPr>
                <w:noProof/>
                <w:webHidden/>
              </w:rPr>
              <w:fldChar w:fldCharType="separate"/>
            </w:r>
            <w:r>
              <w:rPr>
                <w:noProof/>
                <w:webHidden/>
              </w:rPr>
              <w:t>10</w:t>
            </w:r>
            <w:r>
              <w:rPr>
                <w:noProof/>
                <w:webHidden/>
              </w:rPr>
              <w:fldChar w:fldCharType="end"/>
            </w:r>
          </w:hyperlink>
        </w:p>
        <w:p w:rsidR="006B3BDC" w:rsidRDefault="006B3BDC">
          <w:pPr>
            <w:pStyle w:val="TM2"/>
            <w:rPr>
              <w:noProof/>
            </w:rPr>
          </w:pPr>
          <w:hyperlink w:anchor="_Toc202458707" w:history="1">
            <w:r w:rsidRPr="00DB14E6">
              <w:rPr>
                <w:rStyle w:val="Lienhypertexte"/>
                <w:rFonts w:cstheme="minorHAnsi"/>
                <w:noProof/>
              </w:rPr>
              <w:t xml:space="preserve">Engagement du </w:t>
            </w:r>
            <w:r w:rsidRPr="00DB14E6">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_Toc202458707 \h </w:instrText>
            </w:r>
            <w:r>
              <w:rPr>
                <w:noProof/>
                <w:webHidden/>
              </w:rPr>
            </w:r>
            <w:r>
              <w:rPr>
                <w:noProof/>
                <w:webHidden/>
              </w:rPr>
              <w:fldChar w:fldCharType="separate"/>
            </w:r>
            <w:r>
              <w:rPr>
                <w:noProof/>
                <w:webHidden/>
              </w:rPr>
              <w:t>10</w:t>
            </w:r>
            <w:r>
              <w:rPr>
                <w:noProof/>
                <w:webHidden/>
              </w:rPr>
              <w:fldChar w:fldCharType="end"/>
            </w:r>
          </w:hyperlink>
        </w:p>
        <w:p w:rsidR="006B3BDC" w:rsidRDefault="006B3BDC">
          <w:pPr>
            <w:pStyle w:val="TM2"/>
            <w:rPr>
              <w:noProof/>
            </w:rPr>
          </w:pPr>
          <w:hyperlink w:anchor="_Toc202458708" w:history="1">
            <w:r w:rsidRPr="00DB14E6">
              <w:rPr>
                <w:rStyle w:val="Lienhypertexte"/>
                <w:rFonts w:cstheme="minorHAnsi"/>
                <w:noProof/>
              </w:rPr>
              <w:t>Confidentialité</w:t>
            </w:r>
            <w:r>
              <w:rPr>
                <w:noProof/>
                <w:webHidden/>
              </w:rPr>
              <w:tab/>
            </w:r>
            <w:r>
              <w:rPr>
                <w:noProof/>
                <w:webHidden/>
              </w:rPr>
              <w:fldChar w:fldCharType="begin"/>
            </w:r>
            <w:r>
              <w:rPr>
                <w:noProof/>
                <w:webHidden/>
              </w:rPr>
              <w:instrText xml:space="preserve"> PAGEREF _Toc202458708 \h </w:instrText>
            </w:r>
            <w:r>
              <w:rPr>
                <w:noProof/>
                <w:webHidden/>
              </w:rPr>
            </w:r>
            <w:r>
              <w:rPr>
                <w:noProof/>
                <w:webHidden/>
              </w:rPr>
              <w:fldChar w:fldCharType="separate"/>
            </w:r>
            <w:r>
              <w:rPr>
                <w:noProof/>
                <w:webHidden/>
              </w:rPr>
              <w:t>10</w:t>
            </w:r>
            <w:r>
              <w:rPr>
                <w:noProof/>
                <w:webHidden/>
              </w:rPr>
              <w:fldChar w:fldCharType="end"/>
            </w:r>
          </w:hyperlink>
        </w:p>
        <w:p w:rsidR="006B3BDC" w:rsidRDefault="006B3BDC">
          <w:pPr>
            <w:pStyle w:val="TM2"/>
            <w:rPr>
              <w:noProof/>
            </w:rPr>
          </w:pPr>
          <w:hyperlink w:anchor="_Toc202458709" w:history="1">
            <w:r w:rsidRPr="00DB14E6">
              <w:rPr>
                <w:rStyle w:val="Lienhypertexte"/>
                <w:rFonts w:cstheme="minorHAnsi"/>
                <w:noProof/>
              </w:rPr>
              <w:t>Fournitures documents</w:t>
            </w:r>
            <w:r>
              <w:rPr>
                <w:noProof/>
                <w:webHidden/>
              </w:rPr>
              <w:tab/>
            </w:r>
            <w:r>
              <w:rPr>
                <w:noProof/>
                <w:webHidden/>
              </w:rPr>
              <w:fldChar w:fldCharType="begin"/>
            </w:r>
            <w:r>
              <w:rPr>
                <w:noProof/>
                <w:webHidden/>
              </w:rPr>
              <w:instrText xml:space="preserve"> PAGEREF _Toc202458709 \h </w:instrText>
            </w:r>
            <w:r>
              <w:rPr>
                <w:noProof/>
                <w:webHidden/>
              </w:rPr>
            </w:r>
            <w:r>
              <w:rPr>
                <w:noProof/>
                <w:webHidden/>
              </w:rPr>
              <w:fldChar w:fldCharType="separate"/>
            </w:r>
            <w:r>
              <w:rPr>
                <w:noProof/>
                <w:webHidden/>
              </w:rPr>
              <w:t>11</w:t>
            </w:r>
            <w:r>
              <w:rPr>
                <w:noProof/>
                <w:webHidden/>
              </w:rPr>
              <w:fldChar w:fldCharType="end"/>
            </w:r>
          </w:hyperlink>
        </w:p>
        <w:p w:rsidR="006B3BDC" w:rsidRDefault="006B3BDC">
          <w:pPr>
            <w:pStyle w:val="TM2"/>
            <w:rPr>
              <w:noProof/>
            </w:rPr>
          </w:pPr>
          <w:hyperlink w:anchor="_Toc202458710" w:history="1">
            <w:r w:rsidRPr="00DB14E6">
              <w:rPr>
                <w:rStyle w:val="Lienhypertexte"/>
                <w:rFonts w:cstheme="minorHAnsi"/>
                <w:noProof/>
              </w:rPr>
              <w:t>Assurance</w:t>
            </w:r>
            <w:r>
              <w:rPr>
                <w:noProof/>
                <w:webHidden/>
              </w:rPr>
              <w:tab/>
            </w:r>
            <w:r>
              <w:rPr>
                <w:noProof/>
                <w:webHidden/>
              </w:rPr>
              <w:fldChar w:fldCharType="begin"/>
            </w:r>
            <w:r>
              <w:rPr>
                <w:noProof/>
                <w:webHidden/>
              </w:rPr>
              <w:instrText xml:space="preserve"> PAGEREF _Toc202458710 \h </w:instrText>
            </w:r>
            <w:r>
              <w:rPr>
                <w:noProof/>
                <w:webHidden/>
              </w:rPr>
            </w:r>
            <w:r>
              <w:rPr>
                <w:noProof/>
                <w:webHidden/>
              </w:rPr>
              <w:fldChar w:fldCharType="separate"/>
            </w:r>
            <w:r>
              <w:rPr>
                <w:noProof/>
                <w:webHidden/>
              </w:rPr>
              <w:t>11</w:t>
            </w:r>
            <w:r>
              <w:rPr>
                <w:noProof/>
                <w:webHidden/>
              </w:rPr>
              <w:fldChar w:fldCharType="end"/>
            </w:r>
          </w:hyperlink>
        </w:p>
        <w:p w:rsidR="006B3BDC" w:rsidRDefault="006B3BDC">
          <w:pPr>
            <w:pStyle w:val="TM2"/>
            <w:rPr>
              <w:noProof/>
            </w:rPr>
          </w:pPr>
          <w:hyperlink w:anchor="_Toc202458711" w:history="1">
            <w:r w:rsidRPr="00DB14E6">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_Toc202458711 \h </w:instrText>
            </w:r>
            <w:r>
              <w:rPr>
                <w:noProof/>
                <w:webHidden/>
              </w:rPr>
            </w:r>
            <w:r>
              <w:rPr>
                <w:noProof/>
                <w:webHidden/>
              </w:rPr>
              <w:fldChar w:fldCharType="separate"/>
            </w:r>
            <w:r>
              <w:rPr>
                <w:noProof/>
                <w:webHidden/>
              </w:rPr>
              <w:t>11</w:t>
            </w:r>
            <w:r>
              <w:rPr>
                <w:noProof/>
                <w:webHidden/>
              </w:rPr>
              <w:fldChar w:fldCharType="end"/>
            </w:r>
          </w:hyperlink>
        </w:p>
        <w:p w:rsidR="006B3BDC" w:rsidRDefault="006B3BDC">
          <w:pPr>
            <w:pStyle w:val="TM2"/>
            <w:rPr>
              <w:noProof/>
            </w:rPr>
          </w:pPr>
          <w:hyperlink w:anchor="_Toc202458712" w:history="1">
            <w:r w:rsidRPr="00DB14E6">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_Toc202458712 \h </w:instrText>
            </w:r>
            <w:r>
              <w:rPr>
                <w:noProof/>
                <w:webHidden/>
              </w:rPr>
            </w:r>
            <w:r>
              <w:rPr>
                <w:noProof/>
                <w:webHidden/>
              </w:rPr>
              <w:fldChar w:fldCharType="separate"/>
            </w:r>
            <w:r>
              <w:rPr>
                <w:noProof/>
                <w:webHidden/>
              </w:rPr>
              <w:t>12</w:t>
            </w:r>
            <w:r>
              <w:rPr>
                <w:noProof/>
                <w:webHidden/>
              </w:rPr>
              <w:fldChar w:fldCharType="end"/>
            </w:r>
          </w:hyperlink>
        </w:p>
        <w:p w:rsidR="006B3BDC" w:rsidRDefault="006B3BDC">
          <w:pPr>
            <w:pStyle w:val="TM1"/>
            <w:tabs>
              <w:tab w:val="left" w:pos="1540"/>
              <w:tab w:val="right" w:leader="dot" w:pos="9736"/>
            </w:tabs>
            <w:rPr>
              <w:rFonts w:asciiTheme="minorHAnsi" w:eastAsiaTheme="minorEastAsia" w:hAnsiTheme="minorHAnsi" w:cstheme="minorBidi"/>
              <w:noProof/>
              <w:sz w:val="22"/>
              <w:szCs w:val="22"/>
            </w:rPr>
          </w:pPr>
          <w:hyperlink w:anchor="_Toc202458713" w:history="1">
            <w:r w:rsidRPr="00DB14E6">
              <w:rPr>
                <w:rStyle w:val="Lienhypertexte"/>
                <w:b/>
                <w:caps/>
                <w:noProof/>
              </w:rPr>
              <w:t>ARTICLE 7 :</w:t>
            </w:r>
            <w:r>
              <w:rPr>
                <w:rFonts w:asciiTheme="minorHAnsi" w:eastAsiaTheme="minorEastAsia" w:hAnsiTheme="minorHAnsi" w:cstheme="minorBidi"/>
                <w:noProof/>
                <w:sz w:val="22"/>
                <w:szCs w:val="22"/>
              </w:rPr>
              <w:tab/>
            </w:r>
            <w:r w:rsidRPr="00DB14E6">
              <w:rPr>
                <w:rStyle w:val="Lienhypertexte"/>
                <w:b/>
                <w:caps/>
                <w:noProof/>
              </w:rPr>
              <w:t>Clause de réexamen</w:t>
            </w:r>
            <w:r>
              <w:rPr>
                <w:noProof/>
                <w:webHidden/>
              </w:rPr>
              <w:tab/>
            </w:r>
            <w:r>
              <w:rPr>
                <w:noProof/>
                <w:webHidden/>
              </w:rPr>
              <w:fldChar w:fldCharType="begin"/>
            </w:r>
            <w:r>
              <w:rPr>
                <w:noProof/>
                <w:webHidden/>
              </w:rPr>
              <w:instrText xml:space="preserve"> PAGEREF _Toc202458713 \h </w:instrText>
            </w:r>
            <w:r>
              <w:rPr>
                <w:noProof/>
                <w:webHidden/>
              </w:rPr>
            </w:r>
            <w:r>
              <w:rPr>
                <w:noProof/>
                <w:webHidden/>
              </w:rPr>
              <w:fldChar w:fldCharType="separate"/>
            </w:r>
            <w:r>
              <w:rPr>
                <w:noProof/>
                <w:webHidden/>
              </w:rPr>
              <w:t>12</w:t>
            </w:r>
            <w:r>
              <w:rPr>
                <w:noProof/>
                <w:webHidden/>
              </w:rPr>
              <w:fldChar w:fldCharType="end"/>
            </w:r>
          </w:hyperlink>
        </w:p>
        <w:p w:rsidR="006B3BDC" w:rsidRDefault="006B3BDC">
          <w:pPr>
            <w:pStyle w:val="TM1"/>
            <w:tabs>
              <w:tab w:val="left" w:pos="1540"/>
              <w:tab w:val="right" w:leader="dot" w:pos="9736"/>
            </w:tabs>
            <w:rPr>
              <w:rFonts w:asciiTheme="minorHAnsi" w:eastAsiaTheme="minorEastAsia" w:hAnsiTheme="minorHAnsi" w:cstheme="minorBidi"/>
              <w:noProof/>
              <w:sz w:val="22"/>
              <w:szCs w:val="22"/>
            </w:rPr>
          </w:pPr>
          <w:hyperlink w:anchor="_Toc202458714" w:history="1">
            <w:r w:rsidRPr="00DB14E6">
              <w:rPr>
                <w:rStyle w:val="Lienhypertexte"/>
                <w:b/>
                <w:caps/>
                <w:noProof/>
              </w:rPr>
              <w:t>ARTICLE 8 :</w:t>
            </w:r>
            <w:r>
              <w:rPr>
                <w:rFonts w:asciiTheme="minorHAnsi" w:eastAsiaTheme="minorEastAsia" w:hAnsiTheme="minorHAnsi" w:cstheme="minorBidi"/>
                <w:noProof/>
                <w:sz w:val="22"/>
                <w:szCs w:val="22"/>
              </w:rPr>
              <w:tab/>
            </w:r>
            <w:r w:rsidRPr="00DB14E6">
              <w:rPr>
                <w:rStyle w:val="Lienhypertexte"/>
                <w:b/>
                <w:caps/>
                <w:noProof/>
              </w:rPr>
              <w:t>RÉalisation de prestations similaires</w:t>
            </w:r>
            <w:r>
              <w:rPr>
                <w:noProof/>
                <w:webHidden/>
              </w:rPr>
              <w:tab/>
            </w:r>
            <w:r>
              <w:rPr>
                <w:noProof/>
                <w:webHidden/>
              </w:rPr>
              <w:fldChar w:fldCharType="begin"/>
            </w:r>
            <w:r>
              <w:rPr>
                <w:noProof/>
                <w:webHidden/>
              </w:rPr>
              <w:instrText xml:space="preserve"> PAGEREF _Toc202458714 \h </w:instrText>
            </w:r>
            <w:r>
              <w:rPr>
                <w:noProof/>
                <w:webHidden/>
              </w:rPr>
            </w:r>
            <w:r>
              <w:rPr>
                <w:noProof/>
                <w:webHidden/>
              </w:rPr>
              <w:fldChar w:fldCharType="separate"/>
            </w:r>
            <w:r>
              <w:rPr>
                <w:noProof/>
                <w:webHidden/>
              </w:rPr>
              <w:t>13</w:t>
            </w:r>
            <w:r>
              <w:rPr>
                <w:noProof/>
                <w:webHidden/>
              </w:rPr>
              <w:fldChar w:fldCharType="end"/>
            </w:r>
          </w:hyperlink>
        </w:p>
        <w:p w:rsidR="006B3BDC" w:rsidRDefault="006B3BDC">
          <w:pPr>
            <w:pStyle w:val="TM1"/>
            <w:tabs>
              <w:tab w:val="left" w:pos="1540"/>
              <w:tab w:val="right" w:leader="dot" w:pos="9736"/>
            </w:tabs>
            <w:rPr>
              <w:rFonts w:asciiTheme="minorHAnsi" w:eastAsiaTheme="minorEastAsia" w:hAnsiTheme="minorHAnsi" w:cstheme="minorBidi"/>
              <w:noProof/>
              <w:sz w:val="22"/>
              <w:szCs w:val="22"/>
            </w:rPr>
          </w:pPr>
          <w:hyperlink w:anchor="_Toc202458715" w:history="1">
            <w:r w:rsidRPr="00DB14E6">
              <w:rPr>
                <w:rStyle w:val="Lienhypertexte"/>
                <w:b/>
                <w:caps/>
                <w:noProof/>
              </w:rPr>
              <w:t>ARTICLE 9 :</w:t>
            </w:r>
            <w:r>
              <w:rPr>
                <w:rFonts w:asciiTheme="minorHAnsi" w:eastAsiaTheme="minorEastAsia" w:hAnsiTheme="minorHAnsi" w:cstheme="minorBidi"/>
                <w:noProof/>
                <w:sz w:val="22"/>
                <w:szCs w:val="22"/>
              </w:rPr>
              <w:tab/>
            </w:r>
            <w:r w:rsidRPr="00DB14E6">
              <w:rPr>
                <w:rStyle w:val="Lienhypertexte"/>
                <w:b/>
                <w:caps/>
                <w:noProof/>
              </w:rPr>
              <w:t>pÉnalitÉs</w:t>
            </w:r>
            <w:r>
              <w:rPr>
                <w:noProof/>
                <w:webHidden/>
              </w:rPr>
              <w:tab/>
            </w:r>
            <w:r>
              <w:rPr>
                <w:noProof/>
                <w:webHidden/>
              </w:rPr>
              <w:fldChar w:fldCharType="begin"/>
            </w:r>
            <w:r>
              <w:rPr>
                <w:noProof/>
                <w:webHidden/>
              </w:rPr>
              <w:instrText xml:space="preserve"> PAGEREF _Toc202458715 \h </w:instrText>
            </w:r>
            <w:r>
              <w:rPr>
                <w:noProof/>
                <w:webHidden/>
              </w:rPr>
            </w:r>
            <w:r>
              <w:rPr>
                <w:noProof/>
                <w:webHidden/>
              </w:rPr>
              <w:fldChar w:fldCharType="separate"/>
            </w:r>
            <w:r>
              <w:rPr>
                <w:noProof/>
                <w:webHidden/>
              </w:rPr>
              <w:t>13</w:t>
            </w:r>
            <w:r>
              <w:rPr>
                <w:noProof/>
                <w:webHidden/>
              </w:rPr>
              <w:fldChar w:fldCharType="end"/>
            </w:r>
          </w:hyperlink>
        </w:p>
        <w:p w:rsidR="006B3BDC" w:rsidRDefault="006B3BDC">
          <w:pPr>
            <w:pStyle w:val="TM2"/>
            <w:rPr>
              <w:noProof/>
            </w:rPr>
          </w:pPr>
          <w:hyperlink w:anchor="_Toc202458716" w:history="1">
            <w:r w:rsidRPr="00DB14E6">
              <w:rPr>
                <w:rStyle w:val="Lienhypertexte"/>
                <w:noProof/>
              </w:rPr>
              <w:t>Pénalités sur livrables documentaires périodiques</w:t>
            </w:r>
            <w:r>
              <w:rPr>
                <w:noProof/>
                <w:webHidden/>
              </w:rPr>
              <w:tab/>
            </w:r>
            <w:r>
              <w:rPr>
                <w:noProof/>
                <w:webHidden/>
              </w:rPr>
              <w:fldChar w:fldCharType="begin"/>
            </w:r>
            <w:r>
              <w:rPr>
                <w:noProof/>
                <w:webHidden/>
              </w:rPr>
              <w:instrText xml:space="preserve"> PAGEREF _Toc202458716 \h </w:instrText>
            </w:r>
            <w:r>
              <w:rPr>
                <w:noProof/>
                <w:webHidden/>
              </w:rPr>
            </w:r>
            <w:r>
              <w:rPr>
                <w:noProof/>
                <w:webHidden/>
              </w:rPr>
              <w:fldChar w:fldCharType="separate"/>
            </w:r>
            <w:r>
              <w:rPr>
                <w:noProof/>
                <w:webHidden/>
              </w:rPr>
              <w:t>13</w:t>
            </w:r>
            <w:r>
              <w:rPr>
                <w:noProof/>
                <w:webHidden/>
              </w:rPr>
              <w:fldChar w:fldCharType="end"/>
            </w:r>
          </w:hyperlink>
        </w:p>
        <w:p w:rsidR="006B3BDC" w:rsidRDefault="006B3BDC">
          <w:pPr>
            <w:pStyle w:val="TM2"/>
            <w:rPr>
              <w:noProof/>
            </w:rPr>
          </w:pPr>
          <w:hyperlink w:anchor="_Toc202458717" w:history="1">
            <w:r w:rsidRPr="00DB14E6">
              <w:rPr>
                <w:rStyle w:val="Lienhypertexte"/>
                <w:noProof/>
              </w:rPr>
              <w:t>Pénalités sur remise d’un livrable final</w:t>
            </w:r>
            <w:r>
              <w:rPr>
                <w:noProof/>
                <w:webHidden/>
              </w:rPr>
              <w:tab/>
            </w:r>
            <w:r>
              <w:rPr>
                <w:noProof/>
                <w:webHidden/>
              </w:rPr>
              <w:fldChar w:fldCharType="begin"/>
            </w:r>
            <w:r>
              <w:rPr>
                <w:noProof/>
                <w:webHidden/>
              </w:rPr>
              <w:instrText xml:space="preserve"> PAGEREF _Toc202458717 \h </w:instrText>
            </w:r>
            <w:r>
              <w:rPr>
                <w:noProof/>
                <w:webHidden/>
              </w:rPr>
            </w:r>
            <w:r>
              <w:rPr>
                <w:noProof/>
                <w:webHidden/>
              </w:rPr>
              <w:fldChar w:fldCharType="separate"/>
            </w:r>
            <w:r>
              <w:rPr>
                <w:noProof/>
                <w:webHidden/>
              </w:rPr>
              <w:t>13</w:t>
            </w:r>
            <w:r>
              <w:rPr>
                <w:noProof/>
                <w:webHidden/>
              </w:rPr>
              <w:fldChar w:fldCharType="end"/>
            </w:r>
          </w:hyperlink>
        </w:p>
        <w:p w:rsidR="006B3BDC" w:rsidRDefault="006B3BDC">
          <w:pPr>
            <w:pStyle w:val="TM1"/>
            <w:tabs>
              <w:tab w:val="left" w:pos="1540"/>
              <w:tab w:val="right" w:leader="dot" w:pos="9736"/>
            </w:tabs>
            <w:rPr>
              <w:rFonts w:asciiTheme="minorHAnsi" w:eastAsiaTheme="minorEastAsia" w:hAnsiTheme="minorHAnsi" w:cstheme="minorBidi"/>
              <w:noProof/>
              <w:sz w:val="22"/>
              <w:szCs w:val="22"/>
            </w:rPr>
          </w:pPr>
          <w:hyperlink w:anchor="_Toc202458718" w:history="1">
            <w:r w:rsidRPr="00DB14E6">
              <w:rPr>
                <w:rStyle w:val="Lienhypertexte"/>
                <w:b/>
                <w:caps/>
                <w:noProof/>
              </w:rPr>
              <w:t>ARTICLE 10 :</w:t>
            </w:r>
            <w:r>
              <w:rPr>
                <w:rFonts w:asciiTheme="minorHAnsi" w:eastAsiaTheme="minorEastAsia" w:hAnsiTheme="minorHAnsi" w:cstheme="minorBidi"/>
                <w:noProof/>
                <w:sz w:val="22"/>
                <w:szCs w:val="22"/>
              </w:rPr>
              <w:tab/>
            </w:r>
            <w:r w:rsidRPr="00DB14E6">
              <w:rPr>
                <w:rStyle w:val="Lienhypertexte"/>
                <w:b/>
                <w:caps/>
                <w:noProof/>
              </w:rPr>
              <w:t>propriÉtÉ intellectuelle</w:t>
            </w:r>
            <w:r>
              <w:rPr>
                <w:noProof/>
                <w:webHidden/>
              </w:rPr>
              <w:tab/>
            </w:r>
            <w:r>
              <w:rPr>
                <w:noProof/>
                <w:webHidden/>
              </w:rPr>
              <w:fldChar w:fldCharType="begin"/>
            </w:r>
            <w:r>
              <w:rPr>
                <w:noProof/>
                <w:webHidden/>
              </w:rPr>
              <w:instrText xml:space="preserve"> PAGEREF _Toc202458718 \h </w:instrText>
            </w:r>
            <w:r>
              <w:rPr>
                <w:noProof/>
                <w:webHidden/>
              </w:rPr>
            </w:r>
            <w:r>
              <w:rPr>
                <w:noProof/>
                <w:webHidden/>
              </w:rPr>
              <w:fldChar w:fldCharType="separate"/>
            </w:r>
            <w:r>
              <w:rPr>
                <w:noProof/>
                <w:webHidden/>
              </w:rPr>
              <w:t>13</w:t>
            </w:r>
            <w:r>
              <w:rPr>
                <w:noProof/>
                <w:webHidden/>
              </w:rPr>
              <w:fldChar w:fldCharType="end"/>
            </w:r>
          </w:hyperlink>
        </w:p>
        <w:p w:rsidR="006B3BDC" w:rsidRDefault="006B3BDC">
          <w:pPr>
            <w:pStyle w:val="TM2"/>
            <w:rPr>
              <w:noProof/>
            </w:rPr>
          </w:pPr>
          <w:hyperlink w:anchor="_Toc202458719" w:history="1">
            <w:r w:rsidRPr="00DB14E6">
              <w:rPr>
                <w:rStyle w:val="Lienhypertexte"/>
                <w:noProof/>
              </w:rPr>
              <w:t>Définitions</w:t>
            </w:r>
            <w:r>
              <w:rPr>
                <w:noProof/>
                <w:webHidden/>
              </w:rPr>
              <w:tab/>
            </w:r>
            <w:r>
              <w:rPr>
                <w:noProof/>
                <w:webHidden/>
              </w:rPr>
              <w:fldChar w:fldCharType="begin"/>
            </w:r>
            <w:r>
              <w:rPr>
                <w:noProof/>
                <w:webHidden/>
              </w:rPr>
              <w:instrText xml:space="preserve"> PAGEREF _Toc202458719 \h </w:instrText>
            </w:r>
            <w:r>
              <w:rPr>
                <w:noProof/>
                <w:webHidden/>
              </w:rPr>
            </w:r>
            <w:r>
              <w:rPr>
                <w:noProof/>
                <w:webHidden/>
              </w:rPr>
              <w:fldChar w:fldCharType="separate"/>
            </w:r>
            <w:r>
              <w:rPr>
                <w:noProof/>
                <w:webHidden/>
              </w:rPr>
              <w:t>13</w:t>
            </w:r>
            <w:r>
              <w:rPr>
                <w:noProof/>
                <w:webHidden/>
              </w:rPr>
              <w:fldChar w:fldCharType="end"/>
            </w:r>
          </w:hyperlink>
        </w:p>
        <w:p w:rsidR="006B3BDC" w:rsidRDefault="006B3BDC">
          <w:pPr>
            <w:pStyle w:val="TM2"/>
            <w:rPr>
              <w:noProof/>
            </w:rPr>
          </w:pPr>
          <w:hyperlink w:anchor="_Toc202458720" w:history="1">
            <w:r w:rsidRPr="00DB14E6">
              <w:rPr>
                <w:rStyle w:val="Lienhypertexte"/>
                <w:noProof/>
              </w:rPr>
              <w:t>Propriété des résultats</w:t>
            </w:r>
            <w:r>
              <w:rPr>
                <w:noProof/>
                <w:webHidden/>
              </w:rPr>
              <w:tab/>
            </w:r>
            <w:r>
              <w:rPr>
                <w:noProof/>
                <w:webHidden/>
              </w:rPr>
              <w:fldChar w:fldCharType="begin"/>
            </w:r>
            <w:r>
              <w:rPr>
                <w:noProof/>
                <w:webHidden/>
              </w:rPr>
              <w:instrText xml:space="preserve"> PAGEREF _Toc202458720 \h </w:instrText>
            </w:r>
            <w:r>
              <w:rPr>
                <w:noProof/>
                <w:webHidden/>
              </w:rPr>
            </w:r>
            <w:r>
              <w:rPr>
                <w:noProof/>
                <w:webHidden/>
              </w:rPr>
              <w:fldChar w:fldCharType="separate"/>
            </w:r>
            <w:r>
              <w:rPr>
                <w:noProof/>
                <w:webHidden/>
              </w:rPr>
              <w:t>13</w:t>
            </w:r>
            <w:r>
              <w:rPr>
                <w:noProof/>
                <w:webHidden/>
              </w:rPr>
              <w:fldChar w:fldCharType="end"/>
            </w:r>
          </w:hyperlink>
        </w:p>
        <w:p w:rsidR="006B3BDC" w:rsidRDefault="006B3BDC">
          <w:pPr>
            <w:pStyle w:val="TM2"/>
            <w:rPr>
              <w:noProof/>
            </w:rPr>
          </w:pPr>
          <w:hyperlink w:anchor="_Toc202458721" w:history="1">
            <w:r w:rsidRPr="00DB14E6">
              <w:rPr>
                <w:rStyle w:val="Lienhypertexte"/>
                <w:noProof/>
              </w:rPr>
              <w:t>Exploitation des résultats</w:t>
            </w:r>
            <w:r>
              <w:rPr>
                <w:noProof/>
                <w:webHidden/>
              </w:rPr>
              <w:tab/>
            </w:r>
            <w:r>
              <w:rPr>
                <w:noProof/>
                <w:webHidden/>
              </w:rPr>
              <w:fldChar w:fldCharType="begin"/>
            </w:r>
            <w:r>
              <w:rPr>
                <w:noProof/>
                <w:webHidden/>
              </w:rPr>
              <w:instrText xml:space="preserve"> PAGEREF _Toc202458721 \h </w:instrText>
            </w:r>
            <w:r>
              <w:rPr>
                <w:noProof/>
                <w:webHidden/>
              </w:rPr>
            </w:r>
            <w:r>
              <w:rPr>
                <w:noProof/>
                <w:webHidden/>
              </w:rPr>
              <w:fldChar w:fldCharType="separate"/>
            </w:r>
            <w:r>
              <w:rPr>
                <w:noProof/>
                <w:webHidden/>
              </w:rPr>
              <w:t>14</w:t>
            </w:r>
            <w:r>
              <w:rPr>
                <w:noProof/>
                <w:webHidden/>
              </w:rPr>
              <w:fldChar w:fldCharType="end"/>
            </w:r>
          </w:hyperlink>
        </w:p>
        <w:p w:rsidR="006B3BDC" w:rsidRDefault="006B3BDC">
          <w:pPr>
            <w:pStyle w:val="TM2"/>
            <w:rPr>
              <w:noProof/>
            </w:rPr>
          </w:pPr>
          <w:hyperlink w:anchor="_Toc202458722" w:history="1">
            <w:r w:rsidRPr="00DB14E6">
              <w:rPr>
                <w:rStyle w:val="Lienhypertexte"/>
                <w:noProof/>
              </w:rPr>
              <w:t>Licence sur les Droits Préexistants</w:t>
            </w:r>
            <w:r>
              <w:rPr>
                <w:noProof/>
                <w:webHidden/>
              </w:rPr>
              <w:tab/>
            </w:r>
            <w:r>
              <w:rPr>
                <w:noProof/>
                <w:webHidden/>
              </w:rPr>
              <w:fldChar w:fldCharType="begin"/>
            </w:r>
            <w:r>
              <w:rPr>
                <w:noProof/>
                <w:webHidden/>
              </w:rPr>
              <w:instrText xml:space="preserve"> PAGEREF _Toc202458722 \h </w:instrText>
            </w:r>
            <w:r>
              <w:rPr>
                <w:noProof/>
                <w:webHidden/>
              </w:rPr>
            </w:r>
            <w:r>
              <w:rPr>
                <w:noProof/>
                <w:webHidden/>
              </w:rPr>
              <w:fldChar w:fldCharType="separate"/>
            </w:r>
            <w:r>
              <w:rPr>
                <w:noProof/>
                <w:webHidden/>
              </w:rPr>
              <w:t>14</w:t>
            </w:r>
            <w:r>
              <w:rPr>
                <w:noProof/>
                <w:webHidden/>
              </w:rPr>
              <w:fldChar w:fldCharType="end"/>
            </w:r>
          </w:hyperlink>
        </w:p>
        <w:p w:rsidR="006B3BDC" w:rsidRDefault="006B3BDC">
          <w:pPr>
            <w:pStyle w:val="TM2"/>
            <w:rPr>
              <w:noProof/>
            </w:rPr>
          </w:pPr>
          <w:hyperlink w:anchor="_Toc202458723" w:history="1">
            <w:r w:rsidRPr="00DB14E6">
              <w:rPr>
                <w:rStyle w:val="Lienhypertexte"/>
                <w:noProof/>
              </w:rPr>
              <w:t>Garanties</w:t>
            </w:r>
            <w:r>
              <w:rPr>
                <w:noProof/>
                <w:webHidden/>
              </w:rPr>
              <w:tab/>
            </w:r>
            <w:r>
              <w:rPr>
                <w:noProof/>
                <w:webHidden/>
              </w:rPr>
              <w:fldChar w:fldCharType="begin"/>
            </w:r>
            <w:r>
              <w:rPr>
                <w:noProof/>
                <w:webHidden/>
              </w:rPr>
              <w:instrText xml:space="preserve"> PAGEREF _Toc202458723 \h </w:instrText>
            </w:r>
            <w:r>
              <w:rPr>
                <w:noProof/>
                <w:webHidden/>
              </w:rPr>
            </w:r>
            <w:r>
              <w:rPr>
                <w:noProof/>
                <w:webHidden/>
              </w:rPr>
              <w:fldChar w:fldCharType="separate"/>
            </w:r>
            <w:r>
              <w:rPr>
                <w:noProof/>
                <w:webHidden/>
              </w:rPr>
              <w:t>14</w:t>
            </w:r>
            <w:r>
              <w:rPr>
                <w:noProof/>
                <w:webHidden/>
              </w:rPr>
              <w:fldChar w:fldCharType="end"/>
            </w:r>
          </w:hyperlink>
        </w:p>
        <w:p w:rsidR="006B3BDC" w:rsidRDefault="006B3BDC">
          <w:pPr>
            <w:pStyle w:val="TM2"/>
            <w:rPr>
              <w:noProof/>
            </w:rPr>
          </w:pPr>
          <w:hyperlink w:anchor="_Toc202458724" w:history="1">
            <w:r w:rsidRPr="00DB14E6">
              <w:rPr>
                <w:rStyle w:val="Lienhypertexte"/>
                <w:noProof/>
              </w:rPr>
              <w:t>Droits à l’image</w:t>
            </w:r>
            <w:r>
              <w:rPr>
                <w:noProof/>
                <w:webHidden/>
              </w:rPr>
              <w:tab/>
            </w:r>
            <w:r>
              <w:rPr>
                <w:noProof/>
                <w:webHidden/>
              </w:rPr>
              <w:fldChar w:fldCharType="begin"/>
            </w:r>
            <w:r>
              <w:rPr>
                <w:noProof/>
                <w:webHidden/>
              </w:rPr>
              <w:instrText xml:space="preserve"> PAGEREF _Toc202458724 \h </w:instrText>
            </w:r>
            <w:r>
              <w:rPr>
                <w:noProof/>
                <w:webHidden/>
              </w:rPr>
            </w:r>
            <w:r>
              <w:rPr>
                <w:noProof/>
                <w:webHidden/>
              </w:rPr>
              <w:fldChar w:fldCharType="separate"/>
            </w:r>
            <w:r>
              <w:rPr>
                <w:noProof/>
                <w:webHidden/>
              </w:rPr>
              <w:t>15</w:t>
            </w:r>
            <w:r>
              <w:rPr>
                <w:noProof/>
                <w:webHidden/>
              </w:rPr>
              <w:fldChar w:fldCharType="end"/>
            </w:r>
          </w:hyperlink>
        </w:p>
        <w:p w:rsidR="006B3BDC" w:rsidRDefault="006B3BDC">
          <w:pPr>
            <w:pStyle w:val="TM1"/>
            <w:tabs>
              <w:tab w:val="left" w:pos="1540"/>
              <w:tab w:val="right" w:leader="dot" w:pos="9736"/>
            </w:tabs>
            <w:rPr>
              <w:rFonts w:asciiTheme="minorHAnsi" w:eastAsiaTheme="minorEastAsia" w:hAnsiTheme="minorHAnsi" w:cstheme="minorBidi"/>
              <w:noProof/>
              <w:sz w:val="22"/>
              <w:szCs w:val="22"/>
            </w:rPr>
          </w:pPr>
          <w:hyperlink w:anchor="_Toc202458725" w:history="1">
            <w:r w:rsidRPr="00DB14E6">
              <w:rPr>
                <w:rStyle w:val="Lienhypertexte"/>
                <w:b/>
                <w:caps/>
                <w:noProof/>
              </w:rPr>
              <w:t>ARTICLE 11 :</w:t>
            </w:r>
            <w:r>
              <w:rPr>
                <w:rFonts w:asciiTheme="minorHAnsi" w:eastAsiaTheme="minorEastAsia" w:hAnsiTheme="minorHAnsi" w:cstheme="minorBidi"/>
                <w:noProof/>
                <w:sz w:val="22"/>
                <w:szCs w:val="22"/>
              </w:rPr>
              <w:tab/>
            </w:r>
            <w:r w:rsidRPr="00DB14E6">
              <w:rPr>
                <w:rStyle w:val="Lienhypertexte"/>
                <w:b/>
                <w:caps/>
                <w:noProof/>
              </w:rPr>
              <w:t>RÉsiliation du contrat</w:t>
            </w:r>
            <w:r>
              <w:rPr>
                <w:noProof/>
                <w:webHidden/>
              </w:rPr>
              <w:tab/>
            </w:r>
            <w:r>
              <w:rPr>
                <w:noProof/>
                <w:webHidden/>
              </w:rPr>
              <w:fldChar w:fldCharType="begin"/>
            </w:r>
            <w:r>
              <w:rPr>
                <w:noProof/>
                <w:webHidden/>
              </w:rPr>
              <w:instrText xml:space="preserve"> PAGEREF _Toc202458725 \h </w:instrText>
            </w:r>
            <w:r>
              <w:rPr>
                <w:noProof/>
                <w:webHidden/>
              </w:rPr>
            </w:r>
            <w:r>
              <w:rPr>
                <w:noProof/>
                <w:webHidden/>
              </w:rPr>
              <w:fldChar w:fldCharType="separate"/>
            </w:r>
            <w:r>
              <w:rPr>
                <w:noProof/>
                <w:webHidden/>
              </w:rPr>
              <w:t>15</w:t>
            </w:r>
            <w:r>
              <w:rPr>
                <w:noProof/>
                <w:webHidden/>
              </w:rPr>
              <w:fldChar w:fldCharType="end"/>
            </w:r>
          </w:hyperlink>
        </w:p>
        <w:p w:rsidR="006B3BDC" w:rsidRDefault="006B3BDC">
          <w:pPr>
            <w:pStyle w:val="TM2"/>
            <w:rPr>
              <w:noProof/>
            </w:rPr>
          </w:pPr>
          <w:hyperlink w:anchor="_Toc202458726" w:history="1">
            <w:r w:rsidRPr="00DB14E6">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_Toc202458726 \h </w:instrText>
            </w:r>
            <w:r>
              <w:rPr>
                <w:noProof/>
                <w:webHidden/>
              </w:rPr>
            </w:r>
            <w:r>
              <w:rPr>
                <w:noProof/>
                <w:webHidden/>
              </w:rPr>
              <w:fldChar w:fldCharType="separate"/>
            </w:r>
            <w:r>
              <w:rPr>
                <w:noProof/>
                <w:webHidden/>
              </w:rPr>
              <w:t>15</w:t>
            </w:r>
            <w:r>
              <w:rPr>
                <w:noProof/>
                <w:webHidden/>
              </w:rPr>
              <w:fldChar w:fldCharType="end"/>
            </w:r>
          </w:hyperlink>
        </w:p>
        <w:p w:rsidR="006B3BDC" w:rsidRDefault="006B3BDC">
          <w:pPr>
            <w:pStyle w:val="TM2"/>
            <w:rPr>
              <w:noProof/>
            </w:rPr>
          </w:pPr>
          <w:hyperlink w:anchor="_Toc202458727" w:history="1">
            <w:r w:rsidRPr="00DB14E6">
              <w:rPr>
                <w:rStyle w:val="Lienhypertexte"/>
                <w:rFonts w:cstheme="minorHAnsi"/>
                <w:noProof/>
              </w:rPr>
              <w:t>Résiliation du contrat en cas d’indisponibilité de l’expert désigné</w:t>
            </w:r>
            <w:r>
              <w:rPr>
                <w:noProof/>
                <w:webHidden/>
              </w:rPr>
              <w:tab/>
            </w:r>
            <w:r>
              <w:rPr>
                <w:noProof/>
                <w:webHidden/>
              </w:rPr>
              <w:fldChar w:fldCharType="begin"/>
            </w:r>
            <w:r>
              <w:rPr>
                <w:noProof/>
                <w:webHidden/>
              </w:rPr>
              <w:instrText xml:space="preserve"> PAGEREF _Toc202458727 \h </w:instrText>
            </w:r>
            <w:r>
              <w:rPr>
                <w:noProof/>
                <w:webHidden/>
              </w:rPr>
            </w:r>
            <w:r>
              <w:rPr>
                <w:noProof/>
                <w:webHidden/>
              </w:rPr>
              <w:fldChar w:fldCharType="separate"/>
            </w:r>
            <w:r>
              <w:rPr>
                <w:noProof/>
                <w:webHidden/>
              </w:rPr>
              <w:t>15</w:t>
            </w:r>
            <w:r>
              <w:rPr>
                <w:noProof/>
                <w:webHidden/>
              </w:rPr>
              <w:fldChar w:fldCharType="end"/>
            </w:r>
          </w:hyperlink>
        </w:p>
        <w:p w:rsidR="006B3BDC" w:rsidRDefault="006B3BDC">
          <w:pPr>
            <w:pStyle w:val="TM2"/>
            <w:rPr>
              <w:noProof/>
            </w:rPr>
          </w:pPr>
          <w:hyperlink w:anchor="_Toc202458728" w:history="1">
            <w:r w:rsidRPr="00DB14E6">
              <w:rPr>
                <w:rStyle w:val="Lienhypertexte"/>
                <w:rFonts w:cstheme="minorHAnsi"/>
                <w:noProof/>
              </w:rPr>
              <w:t>Procédure</w:t>
            </w:r>
            <w:r>
              <w:rPr>
                <w:noProof/>
                <w:webHidden/>
              </w:rPr>
              <w:tab/>
            </w:r>
            <w:r>
              <w:rPr>
                <w:noProof/>
                <w:webHidden/>
              </w:rPr>
              <w:fldChar w:fldCharType="begin"/>
            </w:r>
            <w:r>
              <w:rPr>
                <w:noProof/>
                <w:webHidden/>
              </w:rPr>
              <w:instrText xml:space="preserve"> PAGEREF _Toc202458728 \h </w:instrText>
            </w:r>
            <w:r>
              <w:rPr>
                <w:noProof/>
                <w:webHidden/>
              </w:rPr>
            </w:r>
            <w:r>
              <w:rPr>
                <w:noProof/>
                <w:webHidden/>
              </w:rPr>
              <w:fldChar w:fldCharType="separate"/>
            </w:r>
            <w:r>
              <w:rPr>
                <w:noProof/>
                <w:webHidden/>
              </w:rPr>
              <w:t>15</w:t>
            </w:r>
            <w:r>
              <w:rPr>
                <w:noProof/>
                <w:webHidden/>
              </w:rPr>
              <w:fldChar w:fldCharType="end"/>
            </w:r>
          </w:hyperlink>
        </w:p>
        <w:p w:rsidR="006B3BDC" w:rsidRDefault="006B3BDC">
          <w:pPr>
            <w:pStyle w:val="TM1"/>
            <w:tabs>
              <w:tab w:val="left" w:pos="1540"/>
              <w:tab w:val="right" w:leader="dot" w:pos="9736"/>
            </w:tabs>
            <w:rPr>
              <w:rFonts w:asciiTheme="minorHAnsi" w:eastAsiaTheme="minorEastAsia" w:hAnsiTheme="minorHAnsi" w:cstheme="minorBidi"/>
              <w:noProof/>
              <w:sz w:val="22"/>
              <w:szCs w:val="22"/>
            </w:rPr>
          </w:pPr>
          <w:hyperlink w:anchor="_Toc202458729" w:history="1">
            <w:r w:rsidRPr="00DB14E6">
              <w:rPr>
                <w:rStyle w:val="Lienhypertexte"/>
                <w:b/>
                <w:caps/>
                <w:noProof/>
              </w:rPr>
              <w:t>ARTICLE 12 :</w:t>
            </w:r>
            <w:r>
              <w:rPr>
                <w:rFonts w:asciiTheme="minorHAnsi" w:eastAsiaTheme="minorEastAsia" w:hAnsiTheme="minorHAnsi" w:cstheme="minorBidi"/>
                <w:noProof/>
                <w:sz w:val="22"/>
                <w:szCs w:val="22"/>
              </w:rPr>
              <w:tab/>
            </w:r>
            <w:r w:rsidRPr="00DB14E6">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_Toc202458729 \h </w:instrText>
            </w:r>
            <w:r>
              <w:rPr>
                <w:noProof/>
                <w:webHidden/>
              </w:rPr>
            </w:r>
            <w:r>
              <w:rPr>
                <w:noProof/>
                <w:webHidden/>
              </w:rPr>
              <w:fldChar w:fldCharType="separate"/>
            </w:r>
            <w:r>
              <w:rPr>
                <w:noProof/>
                <w:webHidden/>
              </w:rPr>
              <w:t>15</w:t>
            </w:r>
            <w:r>
              <w:rPr>
                <w:noProof/>
                <w:webHidden/>
              </w:rPr>
              <w:fldChar w:fldCharType="end"/>
            </w:r>
          </w:hyperlink>
        </w:p>
        <w:p w:rsidR="006B3BDC" w:rsidRDefault="006B3BDC">
          <w:pPr>
            <w:pStyle w:val="TM1"/>
            <w:tabs>
              <w:tab w:val="left" w:pos="1540"/>
              <w:tab w:val="right" w:leader="dot" w:pos="9736"/>
            </w:tabs>
            <w:rPr>
              <w:rFonts w:asciiTheme="minorHAnsi" w:eastAsiaTheme="minorEastAsia" w:hAnsiTheme="minorHAnsi" w:cstheme="minorBidi"/>
              <w:noProof/>
              <w:sz w:val="22"/>
              <w:szCs w:val="22"/>
            </w:rPr>
          </w:pPr>
          <w:hyperlink w:anchor="_Toc202458730" w:history="1">
            <w:r w:rsidRPr="00DB14E6">
              <w:rPr>
                <w:rStyle w:val="Lienhypertexte"/>
                <w:b/>
                <w:caps/>
                <w:noProof/>
              </w:rPr>
              <w:t>ARTICLE 13 :</w:t>
            </w:r>
            <w:r>
              <w:rPr>
                <w:rFonts w:asciiTheme="minorHAnsi" w:eastAsiaTheme="minorEastAsia" w:hAnsiTheme="minorHAnsi" w:cstheme="minorBidi"/>
                <w:noProof/>
                <w:sz w:val="22"/>
                <w:szCs w:val="22"/>
              </w:rPr>
              <w:tab/>
            </w:r>
            <w:r w:rsidRPr="00DB14E6">
              <w:rPr>
                <w:rStyle w:val="Lienhypertexte"/>
                <w:b/>
                <w:caps/>
                <w:noProof/>
              </w:rPr>
              <w:t>Éthique</w:t>
            </w:r>
            <w:r>
              <w:rPr>
                <w:noProof/>
                <w:webHidden/>
              </w:rPr>
              <w:tab/>
            </w:r>
            <w:r>
              <w:rPr>
                <w:noProof/>
                <w:webHidden/>
              </w:rPr>
              <w:fldChar w:fldCharType="begin"/>
            </w:r>
            <w:r>
              <w:rPr>
                <w:noProof/>
                <w:webHidden/>
              </w:rPr>
              <w:instrText xml:space="preserve"> PAGEREF _Toc202458730 \h </w:instrText>
            </w:r>
            <w:r>
              <w:rPr>
                <w:noProof/>
                <w:webHidden/>
              </w:rPr>
            </w:r>
            <w:r>
              <w:rPr>
                <w:noProof/>
                <w:webHidden/>
              </w:rPr>
              <w:fldChar w:fldCharType="separate"/>
            </w:r>
            <w:r>
              <w:rPr>
                <w:noProof/>
                <w:webHidden/>
              </w:rPr>
              <w:t>16</w:t>
            </w:r>
            <w:r>
              <w:rPr>
                <w:noProof/>
                <w:webHidden/>
              </w:rPr>
              <w:fldChar w:fldCharType="end"/>
            </w:r>
          </w:hyperlink>
        </w:p>
        <w:p w:rsidR="006B3BDC" w:rsidRDefault="006B3BDC">
          <w:pPr>
            <w:pStyle w:val="TM1"/>
            <w:tabs>
              <w:tab w:val="left" w:pos="1540"/>
              <w:tab w:val="right" w:leader="dot" w:pos="9736"/>
            </w:tabs>
            <w:rPr>
              <w:rFonts w:asciiTheme="minorHAnsi" w:eastAsiaTheme="minorEastAsia" w:hAnsiTheme="minorHAnsi" w:cstheme="minorBidi"/>
              <w:noProof/>
              <w:sz w:val="22"/>
              <w:szCs w:val="22"/>
            </w:rPr>
          </w:pPr>
          <w:hyperlink w:anchor="_Toc202458731" w:history="1">
            <w:r w:rsidRPr="00DB14E6">
              <w:rPr>
                <w:rStyle w:val="Lienhypertexte"/>
                <w:b/>
                <w:caps/>
                <w:noProof/>
              </w:rPr>
              <w:t>ARTICLE 14 :</w:t>
            </w:r>
            <w:r>
              <w:rPr>
                <w:rFonts w:asciiTheme="minorHAnsi" w:eastAsiaTheme="minorEastAsia" w:hAnsiTheme="minorHAnsi" w:cstheme="minorBidi"/>
                <w:noProof/>
                <w:sz w:val="22"/>
                <w:szCs w:val="22"/>
              </w:rPr>
              <w:tab/>
            </w:r>
            <w:r w:rsidRPr="00DB14E6">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_Toc202458731 \h </w:instrText>
            </w:r>
            <w:r>
              <w:rPr>
                <w:noProof/>
                <w:webHidden/>
              </w:rPr>
            </w:r>
            <w:r>
              <w:rPr>
                <w:noProof/>
                <w:webHidden/>
              </w:rPr>
              <w:fldChar w:fldCharType="separate"/>
            </w:r>
            <w:r>
              <w:rPr>
                <w:noProof/>
                <w:webHidden/>
              </w:rPr>
              <w:t>16</w:t>
            </w:r>
            <w:r>
              <w:rPr>
                <w:noProof/>
                <w:webHidden/>
              </w:rPr>
              <w:fldChar w:fldCharType="end"/>
            </w:r>
          </w:hyperlink>
        </w:p>
        <w:p w:rsidR="006B3BDC" w:rsidRDefault="006B3BDC">
          <w:pPr>
            <w:pStyle w:val="TM1"/>
            <w:tabs>
              <w:tab w:val="left" w:pos="1540"/>
              <w:tab w:val="right" w:leader="dot" w:pos="9736"/>
            </w:tabs>
            <w:rPr>
              <w:rFonts w:asciiTheme="minorHAnsi" w:eastAsiaTheme="minorEastAsia" w:hAnsiTheme="minorHAnsi" w:cstheme="minorBidi"/>
              <w:noProof/>
              <w:sz w:val="22"/>
              <w:szCs w:val="22"/>
            </w:rPr>
          </w:pPr>
          <w:hyperlink w:anchor="_Toc202458732" w:history="1">
            <w:r w:rsidRPr="00DB14E6">
              <w:rPr>
                <w:rStyle w:val="Lienhypertexte"/>
                <w:b/>
                <w:caps/>
                <w:noProof/>
              </w:rPr>
              <w:t>ARTICLE 15 :</w:t>
            </w:r>
            <w:r>
              <w:rPr>
                <w:rFonts w:asciiTheme="minorHAnsi" w:eastAsiaTheme="minorEastAsia" w:hAnsiTheme="minorHAnsi" w:cstheme="minorBidi"/>
                <w:noProof/>
                <w:sz w:val="22"/>
                <w:szCs w:val="22"/>
              </w:rPr>
              <w:tab/>
            </w:r>
            <w:r w:rsidRPr="00DB14E6">
              <w:rPr>
                <w:rStyle w:val="Lienhypertexte"/>
                <w:b/>
                <w:caps/>
                <w:noProof/>
              </w:rPr>
              <w:t>DÉrogationS au CCAG</w:t>
            </w:r>
            <w:r>
              <w:rPr>
                <w:noProof/>
                <w:webHidden/>
              </w:rPr>
              <w:tab/>
            </w:r>
            <w:r>
              <w:rPr>
                <w:noProof/>
                <w:webHidden/>
              </w:rPr>
              <w:fldChar w:fldCharType="begin"/>
            </w:r>
            <w:r>
              <w:rPr>
                <w:noProof/>
                <w:webHidden/>
              </w:rPr>
              <w:instrText xml:space="preserve"> PAGEREF _Toc202458732 \h </w:instrText>
            </w:r>
            <w:r>
              <w:rPr>
                <w:noProof/>
                <w:webHidden/>
              </w:rPr>
            </w:r>
            <w:r>
              <w:rPr>
                <w:noProof/>
                <w:webHidden/>
              </w:rPr>
              <w:fldChar w:fldCharType="separate"/>
            </w:r>
            <w:r>
              <w:rPr>
                <w:noProof/>
                <w:webHidden/>
              </w:rPr>
              <w:t>17</w:t>
            </w:r>
            <w:r>
              <w:rPr>
                <w:noProof/>
                <w:webHidden/>
              </w:rPr>
              <w:fldChar w:fldCharType="end"/>
            </w:r>
          </w:hyperlink>
        </w:p>
        <w:p w:rsidR="006B3BDC" w:rsidRDefault="006B3BDC">
          <w:pPr>
            <w:pStyle w:val="TM1"/>
            <w:tabs>
              <w:tab w:val="left" w:pos="1540"/>
              <w:tab w:val="right" w:leader="dot" w:pos="9736"/>
            </w:tabs>
            <w:rPr>
              <w:rFonts w:asciiTheme="minorHAnsi" w:eastAsiaTheme="minorEastAsia" w:hAnsiTheme="minorHAnsi" w:cstheme="minorBidi"/>
              <w:noProof/>
              <w:sz w:val="22"/>
              <w:szCs w:val="22"/>
            </w:rPr>
          </w:pPr>
          <w:hyperlink w:anchor="_Toc202458733" w:history="1">
            <w:r w:rsidRPr="00DB14E6">
              <w:rPr>
                <w:rStyle w:val="Lienhypertexte"/>
                <w:b/>
                <w:caps/>
                <w:noProof/>
              </w:rPr>
              <w:t>ARTICLE 16 :</w:t>
            </w:r>
            <w:r>
              <w:rPr>
                <w:rFonts w:asciiTheme="minorHAnsi" w:eastAsiaTheme="minorEastAsia" w:hAnsiTheme="minorHAnsi" w:cstheme="minorBidi"/>
                <w:noProof/>
                <w:sz w:val="22"/>
                <w:szCs w:val="22"/>
              </w:rPr>
              <w:tab/>
            </w:r>
            <w:r w:rsidRPr="00DB14E6">
              <w:rPr>
                <w:rStyle w:val="Lienhypertexte"/>
                <w:b/>
                <w:caps/>
                <w:noProof/>
              </w:rPr>
              <w:t>AUDIT</w:t>
            </w:r>
            <w:r>
              <w:rPr>
                <w:noProof/>
                <w:webHidden/>
              </w:rPr>
              <w:tab/>
            </w:r>
            <w:r>
              <w:rPr>
                <w:noProof/>
                <w:webHidden/>
              </w:rPr>
              <w:fldChar w:fldCharType="begin"/>
            </w:r>
            <w:r>
              <w:rPr>
                <w:noProof/>
                <w:webHidden/>
              </w:rPr>
              <w:instrText xml:space="preserve"> PAGEREF _Toc202458733 \h </w:instrText>
            </w:r>
            <w:r>
              <w:rPr>
                <w:noProof/>
                <w:webHidden/>
              </w:rPr>
            </w:r>
            <w:r>
              <w:rPr>
                <w:noProof/>
                <w:webHidden/>
              </w:rPr>
              <w:fldChar w:fldCharType="separate"/>
            </w:r>
            <w:r>
              <w:rPr>
                <w:noProof/>
                <w:webHidden/>
              </w:rPr>
              <w:t>17</w:t>
            </w:r>
            <w:r>
              <w:rPr>
                <w:noProof/>
                <w:webHidden/>
              </w:rPr>
              <w:fldChar w:fldCharType="end"/>
            </w:r>
          </w:hyperlink>
        </w:p>
        <w:p w:rsidR="006B3BDC" w:rsidRDefault="006B3BDC">
          <w:pPr>
            <w:pStyle w:val="TM1"/>
            <w:tabs>
              <w:tab w:val="left" w:pos="1540"/>
              <w:tab w:val="right" w:leader="dot" w:pos="9736"/>
            </w:tabs>
            <w:rPr>
              <w:rFonts w:asciiTheme="minorHAnsi" w:eastAsiaTheme="minorEastAsia" w:hAnsiTheme="minorHAnsi" w:cstheme="minorBidi"/>
              <w:noProof/>
              <w:sz w:val="22"/>
              <w:szCs w:val="22"/>
            </w:rPr>
          </w:pPr>
          <w:hyperlink w:anchor="_Toc202458734" w:history="1">
            <w:r w:rsidRPr="00DB14E6">
              <w:rPr>
                <w:rStyle w:val="Lienhypertexte"/>
                <w:b/>
                <w:caps/>
                <w:noProof/>
              </w:rPr>
              <w:t>ARTICLE 17 :</w:t>
            </w:r>
            <w:r>
              <w:rPr>
                <w:rFonts w:asciiTheme="minorHAnsi" w:eastAsiaTheme="minorEastAsia" w:hAnsiTheme="minorHAnsi" w:cstheme="minorBidi"/>
                <w:noProof/>
                <w:sz w:val="22"/>
                <w:szCs w:val="22"/>
              </w:rPr>
              <w:tab/>
            </w:r>
            <w:r w:rsidRPr="00DB14E6">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_Toc202458734 \h </w:instrText>
            </w:r>
            <w:r>
              <w:rPr>
                <w:noProof/>
                <w:webHidden/>
              </w:rPr>
            </w:r>
            <w:r>
              <w:rPr>
                <w:noProof/>
                <w:webHidden/>
              </w:rPr>
              <w:fldChar w:fldCharType="separate"/>
            </w:r>
            <w:r>
              <w:rPr>
                <w:noProof/>
                <w:webHidden/>
              </w:rPr>
              <w:t>18</w:t>
            </w:r>
            <w:r>
              <w:rPr>
                <w:noProof/>
                <w:webHidden/>
              </w:rPr>
              <w:fldChar w:fldCharType="end"/>
            </w:r>
          </w:hyperlink>
        </w:p>
        <w:p w:rsidR="006B3BDC" w:rsidRDefault="006B3BDC">
          <w:pPr>
            <w:pStyle w:val="TM1"/>
            <w:tabs>
              <w:tab w:val="left" w:pos="1540"/>
              <w:tab w:val="right" w:leader="dot" w:pos="9736"/>
            </w:tabs>
            <w:rPr>
              <w:rFonts w:asciiTheme="minorHAnsi" w:eastAsiaTheme="minorEastAsia" w:hAnsiTheme="minorHAnsi" w:cstheme="minorBidi"/>
              <w:noProof/>
              <w:sz w:val="22"/>
              <w:szCs w:val="22"/>
            </w:rPr>
          </w:pPr>
          <w:hyperlink w:anchor="_Toc202458735" w:history="1">
            <w:r w:rsidRPr="00DB14E6">
              <w:rPr>
                <w:rStyle w:val="Lienhypertexte"/>
                <w:b/>
                <w:caps/>
                <w:noProof/>
              </w:rPr>
              <w:t>ARTICLE 18 :</w:t>
            </w:r>
            <w:r>
              <w:rPr>
                <w:rFonts w:asciiTheme="minorHAnsi" w:eastAsiaTheme="minorEastAsia" w:hAnsiTheme="minorHAnsi" w:cstheme="minorBidi"/>
                <w:noProof/>
                <w:sz w:val="22"/>
                <w:szCs w:val="22"/>
              </w:rPr>
              <w:tab/>
            </w:r>
            <w:r w:rsidRPr="00DB14E6">
              <w:rPr>
                <w:rStyle w:val="Lienhypertexte"/>
                <w:b/>
                <w:caps/>
                <w:noProof/>
              </w:rPr>
              <w:t>Dispositions finales</w:t>
            </w:r>
            <w:r>
              <w:rPr>
                <w:noProof/>
                <w:webHidden/>
              </w:rPr>
              <w:tab/>
            </w:r>
            <w:r>
              <w:rPr>
                <w:noProof/>
                <w:webHidden/>
              </w:rPr>
              <w:fldChar w:fldCharType="begin"/>
            </w:r>
            <w:r>
              <w:rPr>
                <w:noProof/>
                <w:webHidden/>
              </w:rPr>
              <w:instrText xml:space="preserve"> PAGEREF _Toc202458735 \h </w:instrText>
            </w:r>
            <w:r>
              <w:rPr>
                <w:noProof/>
                <w:webHidden/>
              </w:rPr>
            </w:r>
            <w:r>
              <w:rPr>
                <w:noProof/>
                <w:webHidden/>
              </w:rPr>
              <w:fldChar w:fldCharType="separate"/>
            </w:r>
            <w:r>
              <w:rPr>
                <w:noProof/>
                <w:webHidden/>
              </w:rPr>
              <w:t>18</w:t>
            </w:r>
            <w:r>
              <w:rPr>
                <w:noProof/>
                <w:webHidden/>
              </w:rPr>
              <w:fldChar w:fldCharType="end"/>
            </w:r>
          </w:hyperlink>
        </w:p>
        <w:p w:rsidR="006B3BDC" w:rsidRDefault="006B3BDC">
          <w:pPr>
            <w:pStyle w:val="TM2"/>
            <w:rPr>
              <w:noProof/>
            </w:rPr>
          </w:pPr>
          <w:hyperlink w:anchor="_Toc202458736" w:history="1">
            <w:r w:rsidRPr="00DB14E6">
              <w:rPr>
                <w:rStyle w:val="Lienhypertexte"/>
                <w:noProof/>
              </w:rPr>
              <w:t>Déclaration</w:t>
            </w:r>
            <w:r>
              <w:rPr>
                <w:noProof/>
                <w:webHidden/>
              </w:rPr>
              <w:tab/>
            </w:r>
            <w:r>
              <w:rPr>
                <w:noProof/>
                <w:webHidden/>
              </w:rPr>
              <w:fldChar w:fldCharType="begin"/>
            </w:r>
            <w:r>
              <w:rPr>
                <w:noProof/>
                <w:webHidden/>
              </w:rPr>
              <w:instrText xml:space="preserve"> PAGEREF _Toc202458736 \h </w:instrText>
            </w:r>
            <w:r>
              <w:rPr>
                <w:noProof/>
                <w:webHidden/>
              </w:rPr>
            </w:r>
            <w:r>
              <w:rPr>
                <w:noProof/>
                <w:webHidden/>
              </w:rPr>
              <w:fldChar w:fldCharType="separate"/>
            </w:r>
            <w:r>
              <w:rPr>
                <w:noProof/>
                <w:webHidden/>
              </w:rPr>
              <w:t>18</w:t>
            </w:r>
            <w:r>
              <w:rPr>
                <w:noProof/>
                <w:webHidden/>
              </w:rPr>
              <w:fldChar w:fldCharType="end"/>
            </w:r>
          </w:hyperlink>
        </w:p>
        <w:p w:rsidR="006B3BDC" w:rsidRDefault="006B3BDC">
          <w:pPr>
            <w:pStyle w:val="TM1"/>
            <w:tabs>
              <w:tab w:val="right" w:leader="dot" w:pos="9736"/>
            </w:tabs>
            <w:rPr>
              <w:rFonts w:asciiTheme="minorHAnsi" w:eastAsiaTheme="minorEastAsia" w:hAnsiTheme="minorHAnsi" w:cstheme="minorBidi"/>
              <w:noProof/>
              <w:sz w:val="22"/>
              <w:szCs w:val="22"/>
            </w:rPr>
          </w:pPr>
          <w:hyperlink w:anchor="_Toc202458737" w:history="1">
            <w:r w:rsidRPr="00DB14E6">
              <w:rPr>
                <w:rStyle w:val="Lienhypertexte"/>
                <w:b/>
                <w:caps/>
                <w:noProof/>
              </w:rPr>
              <w:t>Annexe 1 : Cahier des charges</w:t>
            </w:r>
            <w:r>
              <w:rPr>
                <w:noProof/>
                <w:webHidden/>
              </w:rPr>
              <w:tab/>
            </w:r>
            <w:r>
              <w:rPr>
                <w:noProof/>
                <w:webHidden/>
              </w:rPr>
              <w:fldChar w:fldCharType="begin"/>
            </w:r>
            <w:r>
              <w:rPr>
                <w:noProof/>
                <w:webHidden/>
              </w:rPr>
              <w:instrText xml:space="preserve"> PAGEREF _Toc202458737 \h </w:instrText>
            </w:r>
            <w:r>
              <w:rPr>
                <w:noProof/>
                <w:webHidden/>
              </w:rPr>
            </w:r>
            <w:r>
              <w:rPr>
                <w:noProof/>
                <w:webHidden/>
              </w:rPr>
              <w:fldChar w:fldCharType="separate"/>
            </w:r>
            <w:r>
              <w:rPr>
                <w:noProof/>
                <w:webHidden/>
              </w:rPr>
              <w:t>21</w:t>
            </w:r>
            <w:r>
              <w:rPr>
                <w:noProof/>
                <w:webHidden/>
              </w:rPr>
              <w:fldChar w:fldCharType="end"/>
            </w:r>
          </w:hyperlink>
        </w:p>
        <w:p w:rsidR="0008740D" w:rsidRDefault="00484789">
          <w:pPr>
            <w:rPr>
              <w:rFonts w:asciiTheme="minorHAnsi" w:hAnsiTheme="minorHAnsi"/>
            </w:rPr>
          </w:pPr>
          <w:r>
            <w:rPr>
              <w:rFonts w:asciiTheme="minorHAnsi" w:hAnsiTheme="minorHAnsi"/>
            </w:rPr>
            <w:fldChar w:fldCharType="end"/>
          </w:r>
        </w:p>
      </w:sdtContent>
    </w:sdt>
    <w:p w:rsidR="0008740D" w:rsidRDefault="0008740D">
      <w:pPr>
        <w:widowControl w:val="0"/>
        <w:jc w:val="right"/>
        <w:rPr>
          <w:rFonts w:asciiTheme="minorHAnsi" w:hAnsiTheme="minorHAnsi" w:cs="Arial"/>
          <w:b/>
          <w:sz w:val="22"/>
        </w:rPr>
        <w:sectPr w:rsidR="0008740D">
          <w:headerReference w:type="even" r:id="rId10"/>
          <w:headerReference w:type="default" r:id="rId11"/>
          <w:footerReference w:type="even" r:id="rId12"/>
          <w:footerReference w:type="default" r:id="rId13"/>
          <w:headerReference w:type="first" r:id="rId14"/>
          <w:footerReference w:type="first" r:id="rId15"/>
          <w:pgSz w:w="11906" w:h="16838"/>
          <w:pgMar w:top="902" w:right="1009" w:bottom="1616" w:left="1151" w:header="431" w:footer="567" w:gutter="0"/>
          <w:cols w:space="708"/>
          <w:titlePg/>
        </w:sectPr>
      </w:pPr>
    </w:p>
    <w:p w:rsidR="0008740D" w:rsidRDefault="00484789">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202458684"/>
      <w:r>
        <w:rPr>
          <w:rFonts w:asciiTheme="minorHAnsi" w:hAnsiTheme="minorHAnsi"/>
          <w:b/>
          <w:caps/>
          <w:sz w:val="32"/>
          <w:u w:val="single"/>
        </w:rPr>
        <w:lastRenderedPageBreak/>
        <w:t>conditions PARTICULIERES</w:t>
      </w:r>
      <w:bookmarkEnd w:id="3"/>
      <w:r>
        <w:rPr>
          <w:rFonts w:asciiTheme="minorHAnsi" w:hAnsiTheme="minorHAnsi"/>
          <w:b/>
          <w:caps/>
          <w:sz w:val="32"/>
          <w:u w:val="single"/>
        </w:rPr>
        <w:t xml:space="preserve"> – acte d’engagement</w:t>
      </w:r>
      <w:bookmarkEnd w:id="4"/>
    </w:p>
    <w:p w:rsidR="0008740D" w:rsidRDefault="00484789">
      <w:pPr>
        <w:pStyle w:val="a"/>
        <w:widowControl w:val="0"/>
        <w:spacing w:before="240" w:after="240"/>
        <w:rPr>
          <w:rFonts w:asciiTheme="minorHAnsi" w:hAnsiTheme="minorHAnsi" w:cs="Arial"/>
          <w:b/>
        </w:rPr>
      </w:pPr>
      <w:r>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08740D">
        <w:tc>
          <w:tcPr>
            <w:tcW w:w="9886" w:type="dxa"/>
          </w:tcPr>
          <w:p w:rsidR="0008740D" w:rsidRDefault="00484789">
            <w:pPr>
              <w:pStyle w:val="a"/>
              <w:widowControl w:val="0"/>
              <w:rPr>
                <w:rFonts w:ascii="Calibri" w:hAnsi="Calibri"/>
                <w:b/>
              </w:rPr>
            </w:pPr>
            <w:r>
              <w:rPr>
                <w:rFonts w:ascii="Calibri" w:hAnsi="Calibri"/>
                <w:b/>
                <w:smallCaps/>
              </w:rPr>
              <w:t>EXPERTISE FRANCE</w:t>
            </w:r>
            <w:r>
              <w:rPr>
                <w:rFonts w:ascii="Calibri" w:hAnsi="Calibri"/>
                <w:b/>
              </w:rPr>
              <w:t xml:space="preserve"> SAS</w:t>
            </w:r>
          </w:p>
          <w:p w:rsidR="0008740D" w:rsidRDefault="00484789">
            <w:pPr>
              <w:pStyle w:val="a"/>
              <w:widowControl w:val="0"/>
              <w:rPr>
                <w:rFonts w:asciiTheme="minorHAnsi" w:hAnsiTheme="minorHAnsi" w:cs="Arial"/>
              </w:rPr>
            </w:pPr>
            <w:r>
              <w:rPr>
                <w:rFonts w:asciiTheme="minorHAnsi" w:hAnsiTheme="minorHAnsi" w:cs="Arial"/>
              </w:rPr>
              <w:t>40, boulevard de Port Royal - 75005 PARIS, France</w:t>
            </w:r>
          </w:p>
          <w:p w:rsidR="0008740D" w:rsidRDefault="00484789">
            <w:pPr>
              <w:pStyle w:val="a"/>
              <w:widowControl w:val="0"/>
              <w:rPr>
                <w:rFonts w:asciiTheme="minorHAnsi" w:hAnsiTheme="minorHAnsi" w:cs="Arial"/>
              </w:rPr>
            </w:pPr>
            <w:r>
              <w:rPr>
                <w:rFonts w:asciiTheme="minorHAnsi" w:hAnsiTheme="minorHAnsi" w:cs="Arial"/>
              </w:rPr>
              <w:t>Société par actions simplifiée au capital de 828 933 € immatriculée sous les numéros suivants :</w:t>
            </w:r>
          </w:p>
          <w:p w:rsidR="0008740D" w:rsidRDefault="00484789" w:rsidP="009773FE">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SIRET : 808 734 792 00035</w:t>
            </w:r>
          </w:p>
          <w:p w:rsidR="0008740D" w:rsidRDefault="00484789" w:rsidP="009773FE">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de TVA intra-communautaire : FR36 808734792</w:t>
            </w:r>
          </w:p>
          <w:p w:rsidR="0008740D" w:rsidRDefault="0008740D">
            <w:pPr>
              <w:pStyle w:val="a"/>
              <w:widowControl w:val="0"/>
              <w:rPr>
                <w:rFonts w:asciiTheme="minorHAnsi" w:hAnsiTheme="minorHAnsi" w:cs="Arial"/>
              </w:rPr>
            </w:pPr>
          </w:p>
          <w:p w:rsidR="0008740D" w:rsidRDefault="00484789">
            <w:pPr>
              <w:pStyle w:val="a"/>
              <w:widowControl w:val="0"/>
              <w:rPr>
                <w:rFonts w:asciiTheme="minorHAnsi" w:hAnsiTheme="minorHAnsi" w:cs="Arial"/>
              </w:rPr>
            </w:pPr>
            <w:r>
              <w:rPr>
                <w:rFonts w:asciiTheme="minorHAnsi" w:hAnsiTheme="minorHAnsi" w:cs="Arial"/>
              </w:rPr>
              <w:t>Représentée par M. Jérémie PELLET, Directeur général,</w:t>
            </w:r>
          </w:p>
          <w:p w:rsidR="0008740D" w:rsidRDefault="00484789">
            <w:pPr>
              <w:widowControl w:val="0"/>
              <w:jc w:val="both"/>
              <w:rPr>
                <w:rFonts w:asciiTheme="minorHAnsi" w:hAnsiTheme="minorHAnsi" w:cs="Arial"/>
                <w:b/>
                <w:bCs/>
                <w:u w:val="single"/>
              </w:rPr>
            </w:pPr>
            <w:proofErr w:type="gramStart"/>
            <w:r>
              <w:rPr>
                <w:rFonts w:asciiTheme="minorHAnsi" w:hAnsiTheme="minorHAnsi" w:cs="Arial"/>
                <w:b/>
                <w:bCs/>
                <w:sz w:val="22"/>
                <w:u w:val="single"/>
              </w:rPr>
              <w:t>d’une</w:t>
            </w:r>
            <w:proofErr w:type="gramEnd"/>
            <w:r>
              <w:rPr>
                <w:rFonts w:asciiTheme="minorHAnsi" w:hAnsiTheme="minorHAnsi" w:cs="Arial"/>
                <w:b/>
                <w:bCs/>
                <w:sz w:val="22"/>
                <w:u w:val="single"/>
              </w:rPr>
              <w:t xml:space="preserve"> part,</w:t>
            </w:r>
          </w:p>
          <w:p w:rsidR="0008740D" w:rsidRDefault="0008740D">
            <w:pPr>
              <w:pStyle w:val="a"/>
              <w:widowControl w:val="0"/>
              <w:rPr>
                <w:rFonts w:asciiTheme="minorHAnsi" w:hAnsiTheme="minorHAnsi" w:cs="Arial"/>
                <w:sz w:val="20"/>
              </w:rPr>
            </w:pPr>
          </w:p>
        </w:tc>
      </w:tr>
    </w:tbl>
    <w:p w:rsidR="0008740D" w:rsidRDefault="00484789">
      <w:pPr>
        <w:widowControl w:val="0"/>
        <w:spacing w:before="240" w:after="240"/>
        <w:jc w:val="both"/>
        <w:rPr>
          <w:rFonts w:asciiTheme="minorHAnsi" w:hAnsiTheme="minorHAnsi" w:cs="Arial"/>
          <w:b/>
          <w:bCs/>
          <w:sz w:val="22"/>
          <w:highlight w:val="yellow"/>
        </w:rPr>
      </w:pPr>
      <w:proofErr w:type="gramStart"/>
      <w:r>
        <w:rPr>
          <w:rFonts w:asciiTheme="minorHAnsi" w:hAnsiTheme="minorHAnsi" w:cs="Arial"/>
          <w:b/>
          <w:bCs/>
          <w:sz w:val="22"/>
        </w:rPr>
        <w:t>et</w:t>
      </w:r>
      <w:proofErr w:type="gramEnd"/>
      <w:r>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08740D">
        <w:tc>
          <w:tcPr>
            <w:tcW w:w="9886" w:type="dxa"/>
          </w:tcPr>
          <w:p w:rsidR="0008740D" w:rsidRDefault="00484789">
            <w:pPr>
              <w:pStyle w:val="a"/>
              <w:widowControl w:val="0"/>
              <w:rPr>
                <w:rFonts w:ascii="Calibri" w:hAnsi="Calibri"/>
                <w:b/>
              </w:rPr>
            </w:pPr>
            <w:r>
              <w:rPr>
                <w:rFonts w:ascii="Calibri" w:hAnsi="Calibri"/>
                <w:b/>
              </w:rPr>
              <w:t xml:space="preserve">NOM DU </w:t>
            </w:r>
            <w:r>
              <w:rPr>
                <w:rFonts w:ascii="Calibri" w:hAnsi="Calibri"/>
                <w:b/>
                <w:smallCaps/>
              </w:rPr>
              <w:t>CONTRACTANT</w:t>
            </w:r>
          </w:p>
          <w:p w:rsidR="0008740D" w:rsidRDefault="00484789">
            <w:pPr>
              <w:pStyle w:val="a"/>
              <w:widowControl w:val="0"/>
              <w:rPr>
                <w:rFonts w:asciiTheme="minorHAnsi" w:hAnsiTheme="minorHAnsi" w:cs="Arial"/>
              </w:rPr>
            </w:pPr>
            <w:r>
              <w:rPr>
                <w:rFonts w:asciiTheme="minorHAnsi" w:hAnsiTheme="minorHAnsi" w:cs="Arial"/>
              </w:rPr>
              <w:t>(Ci-après dénommé le « </w:t>
            </w:r>
            <w:r>
              <w:rPr>
                <w:rFonts w:asciiTheme="minorHAnsi" w:hAnsiTheme="minorHAnsi" w:cs="Arial"/>
                <w:smallCaps/>
              </w:rPr>
              <w:t>Contractant »</w:t>
            </w:r>
            <w:r>
              <w:rPr>
                <w:rFonts w:asciiTheme="minorHAnsi" w:hAnsiTheme="minorHAnsi" w:cs="Arial"/>
              </w:rPr>
              <w:t>)</w:t>
            </w:r>
          </w:p>
          <w:p w:rsidR="0008740D" w:rsidRDefault="00484789" w:rsidP="009773FE">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Adresse du siège :</w:t>
            </w:r>
          </w:p>
          <w:p w:rsidR="0008740D" w:rsidRDefault="00484789" w:rsidP="009773FE">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Numéro d’immatriculation au registre du commerce et des sociétés :</w:t>
            </w:r>
          </w:p>
          <w:p w:rsidR="0008740D" w:rsidRDefault="00484789" w:rsidP="009773FE">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 xml:space="preserve">N° de TVA intra-communautaire (le cas échéant) : </w:t>
            </w:r>
          </w:p>
          <w:p w:rsidR="0008740D" w:rsidRDefault="0008740D">
            <w:pPr>
              <w:pStyle w:val="a"/>
              <w:widowControl w:val="0"/>
              <w:rPr>
                <w:rFonts w:asciiTheme="minorHAnsi" w:hAnsiTheme="minorHAnsi" w:cs="Arial"/>
              </w:rPr>
            </w:pPr>
          </w:p>
          <w:p w:rsidR="0008740D" w:rsidRDefault="00484789">
            <w:pPr>
              <w:pStyle w:val="a"/>
              <w:widowControl w:val="0"/>
              <w:rPr>
                <w:rFonts w:asciiTheme="minorHAnsi" w:hAnsiTheme="minorHAnsi" w:cs="Arial"/>
              </w:rPr>
            </w:pPr>
            <w:r>
              <w:rPr>
                <w:rFonts w:asciiTheme="minorHAnsi" w:hAnsiTheme="minorHAnsi" w:cs="Arial"/>
              </w:rPr>
              <w:t>Représenté par :</w:t>
            </w:r>
          </w:p>
          <w:p w:rsidR="0008740D" w:rsidRDefault="00484789">
            <w:pPr>
              <w:jc w:val="both"/>
              <w:rPr>
                <w:rFonts w:asciiTheme="minorHAnsi" w:hAnsiTheme="minorHAnsi" w:cs="Arial"/>
                <w:b/>
                <w:bCs/>
                <w:sz w:val="22"/>
                <w:u w:val="single"/>
              </w:rPr>
            </w:pPr>
            <w:proofErr w:type="gramStart"/>
            <w:r>
              <w:rPr>
                <w:rFonts w:asciiTheme="minorHAnsi" w:hAnsiTheme="minorHAnsi" w:cs="Arial"/>
                <w:b/>
                <w:bCs/>
                <w:sz w:val="22"/>
                <w:u w:val="single"/>
              </w:rPr>
              <w:t>d’autre</w:t>
            </w:r>
            <w:proofErr w:type="gramEnd"/>
            <w:r>
              <w:rPr>
                <w:rFonts w:asciiTheme="minorHAnsi" w:hAnsiTheme="minorHAnsi" w:cs="Arial"/>
                <w:b/>
                <w:bCs/>
                <w:sz w:val="22"/>
                <w:u w:val="single"/>
              </w:rPr>
              <w:t xml:space="preserve"> part,</w:t>
            </w:r>
          </w:p>
          <w:p w:rsidR="0008740D" w:rsidRDefault="0008740D">
            <w:pPr>
              <w:jc w:val="both"/>
              <w:rPr>
                <w:rFonts w:asciiTheme="minorHAnsi" w:hAnsiTheme="minorHAnsi"/>
              </w:rPr>
            </w:pPr>
          </w:p>
        </w:tc>
      </w:tr>
    </w:tbl>
    <w:p w:rsidR="0008740D" w:rsidRDefault="00484789">
      <w:pPr>
        <w:pStyle w:val="a"/>
        <w:widowControl w:val="0"/>
        <w:spacing w:before="240"/>
        <w:rPr>
          <w:rFonts w:asciiTheme="minorHAnsi" w:hAnsiTheme="minorHAnsi" w:cs="Arial"/>
        </w:rPr>
      </w:pPr>
      <w:r>
        <w:rPr>
          <w:rFonts w:asciiTheme="minorHAnsi" w:hAnsiTheme="minorHAnsi" w:cs="Arial"/>
        </w:rPr>
        <w:t>(Ci-après dénommés collectivement les « </w:t>
      </w:r>
      <w:r>
        <w:rPr>
          <w:rFonts w:asciiTheme="minorHAnsi" w:hAnsiTheme="minorHAnsi" w:cs="Arial"/>
          <w:smallCaps/>
        </w:rPr>
        <w:t>Parties</w:t>
      </w:r>
      <w:r>
        <w:rPr>
          <w:rFonts w:asciiTheme="minorHAnsi" w:hAnsiTheme="minorHAnsi" w:cs="Arial"/>
        </w:rPr>
        <w:t> »,)</w:t>
      </w:r>
    </w:p>
    <w:p w:rsidR="0008740D" w:rsidRDefault="00484789">
      <w:pPr>
        <w:widowControl w:val="0"/>
        <w:spacing w:before="120"/>
        <w:rPr>
          <w:rFonts w:asciiTheme="minorHAnsi" w:hAnsiTheme="minorHAnsi" w:cs="Arial"/>
          <w:b/>
          <w:sz w:val="22"/>
        </w:rPr>
      </w:pPr>
      <w:r>
        <w:rPr>
          <w:rFonts w:asciiTheme="minorHAnsi" w:hAnsiTheme="minorHAnsi" w:cs="Arial"/>
          <w:b/>
          <w:sz w:val="22"/>
        </w:rPr>
        <w:t>Il a été préalablement exposé ce qui suit :</w:t>
      </w:r>
    </w:p>
    <w:p w:rsidR="0008740D" w:rsidRDefault="00484789">
      <w:pPr>
        <w:spacing w:before="120"/>
        <w:jc w:val="both"/>
        <w:rPr>
          <w:rFonts w:asciiTheme="minorHAnsi" w:hAnsiTheme="minorHAnsi" w:cs="Arial"/>
          <w:sz w:val="22"/>
        </w:rPr>
      </w:pPr>
      <w:r>
        <w:rPr>
          <w:rFonts w:asciiTheme="minorHAnsi" w:hAnsiTheme="minorHAnsi" w:cs="Arial"/>
          <w:sz w:val="22"/>
        </w:rPr>
        <w:t xml:space="preserve">Dans le cadre du projet de coopération ci-après dénommé « Covenant of </w:t>
      </w:r>
      <w:proofErr w:type="spellStart"/>
      <w:r>
        <w:rPr>
          <w:rFonts w:asciiTheme="minorHAnsi" w:hAnsiTheme="minorHAnsi" w:cs="Arial"/>
          <w:sz w:val="22"/>
        </w:rPr>
        <w:t>Mayors</w:t>
      </w:r>
      <w:proofErr w:type="spellEnd"/>
      <w:r>
        <w:rPr>
          <w:rFonts w:asciiTheme="minorHAnsi" w:hAnsiTheme="minorHAnsi" w:cs="Arial"/>
          <w:sz w:val="22"/>
        </w:rPr>
        <w:t xml:space="preserve"> </w:t>
      </w:r>
      <w:proofErr w:type="spellStart"/>
      <w:r>
        <w:rPr>
          <w:rFonts w:asciiTheme="minorHAnsi" w:hAnsiTheme="minorHAnsi" w:cs="Arial"/>
          <w:sz w:val="22"/>
        </w:rPr>
        <w:t>Sub-Saharan</w:t>
      </w:r>
      <w:proofErr w:type="spellEnd"/>
      <w:r>
        <w:rPr>
          <w:rFonts w:asciiTheme="minorHAnsi" w:hAnsiTheme="minorHAnsi" w:cs="Arial"/>
          <w:sz w:val="22"/>
        </w:rPr>
        <w:t xml:space="preserve"> </w:t>
      </w:r>
      <w:proofErr w:type="spellStart"/>
      <w:r>
        <w:rPr>
          <w:rFonts w:asciiTheme="minorHAnsi" w:hAnsiTheme="minorHAnsi" w:cs="Arial"/>
          <w:sz w:val="22"/>
        </w:rPr>
        <w:t>Africa</w:t>
      </w:r>
      <w:proofErr w:type="spellEnd"/>
      <w:r>
        <w:rPr>
          <w:rFonts w:asciiTheme="minorHAnsi" w:hAnsiTheme="minorHAnsi" w:cs="Arial"/>
          <w:sz w:val="22"/>
        </w:rPr>
        <w:t xml:space="preserve"> – </w:t>
      </w:r>
      <w:proofErr w:type="spellStart"/>
      <w:r>
        <w:rPr>
          <w:rFonts w:asciiTheme="minorHAnsi" w:hAnsiTheme="minorHAnsi" w:cs="Arial"/>
          <w:sz w:val="22"/>
        </w:rPr>
        <w:t>CoM</w:t>
      </w:r>
      <w:proofErr w:type="spellEnd"/>
      <w:r>
        <w:rPr>
          <w:rFonts w:asciiTheme="minorHAnsi" w:hAnsiTheme="minorHAnsi" w:cs="Arial"/>
          <w:sz w:val="22"/>
        </w:rPr>
        <w:t xml:space="preserve"> SSA (phase 4)</w:t>
      </w:r>
      <w:r>
        <w:t xml:space="preserve"> </w:t>
      </w:r>
      <w:r>
        <w:rPr>
          <w:rFonts w:asciiTheme="minorHAnsi" w:hAnsiTheme="minorHAnsi" w:cs="Arial"/>
          <w:smallCaps/>
          <w:sz w:val="22"/>
        </w:rPr>
        <w:t xml:space="preserve">» </w:t>
      </w:r>
      <w:r>
        <w:rPr>
          <w:rFonts w:asciiTheme="minorHAnsi" w:hAnsiTheme="minorHAnsi" w:cs="Arial"/>
          <w:smallCaps/>
          <w:sz w:val="22"/>
          <w:szCs w:val="22"/>
        </w:rPr>
        <w:t xml:space="preserve">- </w:t>
      </w:r>
      <w:r>
        <w:rPr>
          <w:rFonts w:asciiTheme="minorHAnsi" w:hAnsiTheme="minorHAnsi"/>
          <w:sz w:val="22"/>
          <w:szCs w:val="22"/>
        </w:rPr>
        <w:t>OPSYS 700003019 -</w:t>
      </w:r>
      <w:r>
        <w:rPr>
          <w:rFonts w:asciiTheme="minorHAnsi" w:hAnsiTheme="minorHAnsi" w:cs="Arial"/>
          <w:sz w:val="22"/>
        </w:rPr>
        <w:t xml:space="preserve"> entre l’Union européenne, Expertise France et l’Agence Française de Développement, portant sur « le soutien à la Convention des Maires pour l’Afrique subsaharienne », </w:t>
      </w:r>
      <w:r>
        <w:rPr>
          <w:rFonts w:asciiTheme="minorHAnsi" w:hAnsiTheme="minorHAnsi" w:cs="Arial"/>
          <w:smallCaps/>
          <w:sz w:val="22"/>
        </w:rPr>
        <w:t xml:space="preserve">Expertise France </w:t>
      </w:r>
      <w:r>
        <w:rPr>
          <w:rFonts w:asciiTheme="minorHAnsi" w:hAnsiTheme="minorHAnsi" w:cs="Arial"/>
          <w:sz w:val="22"/>
        </w:rPr>
        <w:t xml:space="preserve">demande au </w:t>
      </w:r>
      <w:r>
        <w:rPr>
          <w:rFonts w:asciiTheme="minorHAnsi" w:hAnsiTheme="minorHAnsi" w:cs="Arial"/>
          <w:smallCaps/>
          <w:sz w:val="22"/>
        </w:rPr>
        <w:t>Contractant</w:t>
      </w:r>
      <w:r>
        <w:rPr>
          <w:rFonts w:asciiTheme="minorHAnsi" w:hAnsiTheme="minorHAnsi" w:cs="Arial"/>
          <w:sz w:val="22"/>
        </w:rPr>
        <w:t xml:space="preserve"> qui l’accepte, de réaliser au titre du présent </w:t>
      </w:r>
      <w:r>
        <w:rPr>
          <w:rFonts w:asciiTheme="minorHAnsi" w:hAnsiTheme="minorHAnsi" w:cs="Arial"/>
          <w:smallCaps/>
          <w:sz w:val="22"/>
        </w:rPr>
        <w:t xml:space="preserve">Contrat </w:t>
      </w:r>
      <w:r>
        <w:rPr>
          <w:rFonts w:asciiTheme="minorHAnsi" w:hAnsiTheme="minorHAnsi" w:cs="Arial"/>
          <w:sz w:val="22"/>
        </w:rPr>
        <w:t>les prestations et de livrer les fournitures décrites dans l’annexe technique jointe « Cahier des charges ».</w:t>
      </w:r>
    </w:p>
    <w:p w:rsidR="0008740D" w:rsidRDefault="00484789">
      <w:pPr>
        <w:spacing w:before="240"/>
        <w:jc w:val="right"/>
        <w:rPr>
          <w:rFonts w:asciiTheme="minorHAnsi" w:hAnsiTheme="minorHAnsi" w:cs="Arial"/>
          <w:b/>
          <w:sz w:val="22"/>
        </w:rPr>
      </w:pPr>
      <w:r>
        <w:rPr>
          <w:rFonts w:asciiTheme="minorHAnsi" w:hAnsiTheme="minorHAnsi" w:cs="Arial"/>
          <w:b/>
          <w:sz w:val="22"/>
        </w:rPr>
        <w:t>En foi de quoi, il a été convenu ce qui suit :</w:t>
      </w:r>
    </w:p>
    <w:p w:rsidR="0008740D" w:rsidRDefault="00484789">
      <w:pPr>
        <w:spacing w:before="120" w:line="240" w:lineRule="auto"/>
        <w:rPr>
          <w:rFonts w:asciiTheme="minorHAnsi" w:hAnsiTheme="minorHAnsi" w:cs="Arial"/>
        </w:rPr>
      </w:pPr>
      <w:r>
        <w:rPr>
          <w:rFonts w:asciiTheme="minorHAnsi" w:hAnsiTheme="minorHAnsi"/>
          <w:b/>
          <w:caps/>
        </w:rPr>
        <w:br w:type="page" w:clear="all"/>
      </w:r>
    </w:p>
    <w:p w:rsidR="0008740D" w:rsidRDefault="00484789" w:rsidP="009773FE">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202458685"/>
      <w:r>
        <w:rPr>
          <w:rFonts w:asciiTheme="minorHAnsi" w:hAnsiTheme="minorHAnsi"/>
          <w:b/>
          <w:caps/>
          <w:sz w:val="24"/>
          <w:u w:val="single"/>
        </w:rPr>
        <w:lastRenderedPageBreak/>
        <w:t>Objet du contrat</w:t>
      </w:r>
      <w:bookmarkEnd w:id="5"/>
    </w:p>
    <w:p w:rsidR="0008740D" w:rsidRDefault="00484789">
      <w:pPr>
        <w:pStyle w:val="u"/>
        <w:widowControl w:val="0"/>
        <w:spacing w:before="240"/>
        <w:ind w:left="561"/>
        <w:rPr>
          <w:rFonts w:asciiTheme="minorHAnsi" w:hAnsiTheme="minorHAnsi" w:cs="Arial"/>
          <w:szCs w:val="22"/>
        </w:rPr>
      </w:pPr>
      <w:r>
        <w:rPr>
          <w:rFonts w:asciiTheme="minorHAnsi" w:hAnsiTheme="minorHAnsi" w:cs="Arial"/>
        </w:rPr>
        <w:t>Le présent contrat (ci-après dénommé le « </w:t>
      </w:r>
      <w:r>
        <w:rPr>
          <w:rFonts w:asciiTheme="minorHAnsi" w:hAnsiTheme="minorHAnsi" w:cs="Arial"/>
          <w:smallCaps/>
        </w:rPr>
        <w:t xml:space="preserve">Contrat </w:t>
      </w:r>
      <w:r>
        <w:rPr>
          <w:rFonts w:asciiTheme="minorHAnsi" w:hAnsiTheme="minorHAnsi" w:cs="Arial"/>
        </w:rPr>
        <w:t>») a pour objet « l’é</w:t>
      </w:r>
      <w:r>
        <w:rPr>
          <w:rFonts w:asciiTheme="minorHAnsi" w:hAnsiTheme="minorHAnsi" w:cs="Arial"/>
          <w:szCs w:val="22"/>
        </w:rPr>
        <w:t>laboration d’un diagnostic général de la décentralisation et des défis climatiques pour les autorités locales en Côte d’Ivoire, au Togo et en Ouganda ».</w:t>
      </w:r>
    </w:p>
    <w:p w:rsidR="0008740D" w:rsidRDefault="00484789" w:rsidP="009773FE">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202458686"/>
      <w:r>
        <w:rPr>
          <w:rFonts w:asciiTheme="minorHAnsi" w:hAnsiTheme="minorHAnsi"/>
          <w:b/>
          <w:caps/>
          <w:sz w:val="24"/>
          <w:u w:val="single"/>
        </w:rPr>
        <w:t>Documents contractuels</w:t>
      </w:r>
      <w:bookmarkEnd w:id="6"/>
    </w:p>
    <w:p w:rsidR="0008740D" w:rsidRDefault="00484789">
      <w:pPr>
        <w:pStyle w:val="v"/>
        <w:widowControl w:val="0"/>
        <w:spacing w:before="120"/>
        <w:ind w:left="555" w:firstLine="0"/>
        <w:jc w:val="left"/>
        <w:rPr>
          <w:rFonts w:asciiTheme="minorHAnsi" w:hAnsiTheme="minorHAnsi" w:cstheme="minorHAnsi"/>
          <w:szCs w:val="22"/>
        </w:rPr>
      </w:pPr>
      <w:r>
        <w:rPr>
          <w:rFonts w:asciiTheme="minorHAnsi" w:hAnsiTheme="minorHAnsi" w:cstheme="minorHAnsi"/>
          <w:szCs w:val="22"/>
        </w:rPr>
        <w:t xml:space="preserve">Le présent </w:t>
      </w:r>
      <w:r>
        <w:rPr>
          <w:rFonts w:asciiTheme="minorHAnsi" w:hAnsiTheme="minorHAnsi" w:cstheme="minorHAnsi"/>
          <w:smallCaps/>
          <w:szCs w:val="22"/>
        </w:rPr>
        <w:t>Contrat</w:t>
      </w:r>
      <w:r>
        <w:rPr>
          <w:rFonts w:asciiTheme="minorHAnsi" w:hAnsiTheme="minorHAnsi" w:cstheme="minorHAnsi"/>
          <w:szCs w:val="22"/>
        </w:rPr>
        <w:t xml:space="preserve"> est constitué par les documents contractuels énumérés ci-dessous, par ordre de priorité décroissante :</w:t>
      </w:r>
    </w:p>
    <w:p w:rsidR="0008740D" w:rsidRDefault="00484789" w:rsidP="009773FE">
      <w:pPr>
        <w:pStyle w:val="w"/>
        <w:widowControl w:val="0"/>
        <w:numPr>
          <w:ilvl w:val="0"/>
          <w:numId w:val="14"/>
        </w:numPr>
        <w:spacing w:before="120"/>
        <w:rPr>
          <w:rFonts w:asciiTheme="minorHAnsi" w:hAnsiTheme="minorHAnsi" w:cstheme="minorHAnsi"/>
          <w:szCs w:val="22"/>
        </w:rPr>
      </w:pPr>
      <w:proofErr w:type="gramStart"/>
      <w:r>
        <w:rPr>
          <w:rFonts w:asciiTheme="minorHAnsi" w:hAnsiTheme="minorHAnsi" w:cstheme="minorHAnsi"/>
          <w:szCs w:val="22"/>
        </w:rPr>
        <w:t>le</w:t>
      </w:r>
      <w:proofErr w:type="gramEnd"/>
      <w:r>
        <w:rPr>
          <w:rFonts w:asciiTheme="minorHAnsi" w:hAnsiTheme="minorHAnsi" w:cstheme="minorHAnsi"/>
          <w:szCs w:val="22"/>
        </w:rPr>
        <w:t xml:space="preserve"> présent document, et ses annexes :</w:t>
      </w:r>
    </w:p>
    <w:p w:rsidR="0008740D" w:rsidRDefault="00484789" w:rsidP="009773FE">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proofErr w:type="gramStart"/>
      <w:r>
        <w:rPr>
          <w:rFonts w:asciiTheme="minorHAnsi" w:hAnsiTheme="minorHAnsi" w:cstheme="minorHAnsi"/>
          <w:szCs w:val="22"/>
        </w:rPr>
        <w:t>l’Annexe</w:t>
      </w:r>
      <w:proofErr w:type="gramEnd"/>
      <w:r>
        <w:rPr>
          <w:rFonts w:asciiTheme="minorHAnsi" w:hAnsiTheme="minorHAnsi" w:cstheme="minorHAnsi"/>
          <w:szCs w:val="22"/>
        </w:rPr>
        <w:t xml:space="preserve"> 1 ci-jointe : Cahier des charges ;</w:t>
      </w:r>
    </w:p>
    <w:p w:rsidR="0008740D" w:rsidRDefault="00484789" w:rsidP="009773FE">
      <w:pPr>
        <w:pStyle w:val="Paragraphedeliste"/>
        <w:numPr>
          <w:ilvl w:val="0"/>
          <w:numId w:val="7"/>
        </w:numPr>
        <w:tabs>
          <w:tab w:val="clear" w:pos="994"/>
          <w:tab w:val="num" w:pos="1701"/>
        </w:tabs>
        <w:ind w:left="1701"/>
        <w:rPr>
          <w:rFonts w:asciiTheme="minorHAnsi" w:eastAsia="Times New Roman" w:hAnsiTheme="minorHAnsi" w:cstheme="minorHAnsi"/>
          <w:sz w:val="22"/>
          <w:szCs w:val="22"/>
        </w:rPr>
      </w:pPr>
      <w:r>
        <w:rPr>
          <w:rFonts w:asciiTheme="minorHAnsi" w:eastAsia="Times New Roman" w:hAnsiTheme="minorHAnsi" w:cstheme="minorHAnsi"/>
          <w:sz w:val="22"/>
          <w:szCs w:val="22"/>
        </w:rPr>
        <w:t>Le code de conduite d’</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 xml:space="preserve"> (disponible via le lien suivant : </w:t>
      </w:r>
      <w:hyperlink r:id="rId16" w:tooltip="https://www.expertisefrance.fr/documents/20182/426622/Expertise+France+%E2%80%93+Code+de+conduite/2408659b-a84e-45ac-a142-47d5dc21faff" w:history="1">
        <w:r>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Pr>
          <w:rFonts w:asciiTheme="minorHAnsi" w:eastAsia="Times New Roman" w:hAnsiTheme="minorHAnsi" w:cstheme="minorHAnsi"/>
          <w:sz w:val="22"/>
          <w:szCs w:val="22"/>
        </w:rPr>
        <w:t>);</w:t>
      </w:r>
    </w:p>
    <w:p w:rsidR="0008740D" w:rsidRDefault="00484789" w:rsidP="009773FE">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CCAG - Cahier des clauses administratives générales applicables aux marchés publics de prestations intellectuelles approuvé par arrêté du 30 mars 2021</w:t>
      </w:r>
      <w:r>
        <w:rPr>
          <w:rFonts w:asciiTheme="minorHAnsi" w:hAnsiTheme="minorHAnsi" w:cstheme="minorHAnsi"/>
          <w:szCs w:val="22"/>
          <w:vertAlign w:val="superscript"/>
        </w:rPr>
        <w:footnoteReference w:id="1"/>
      </w:r>
      <w:r>
        <w:rPr>
          <w:rFonts w:asciiTheme="minorHAnsi" w:hAnsiTheme="minorHAnsi" w:cstheme="minorHAnsi"/>
          <w:szCs w:val="22"/>
        </w:rPr>
        <w:t xml:space="preserve">, sous réserve des dérogations stipulées dans le présent contrat. </w:t>
      </w:r>
    </w:p>
    <w:p w:rsidR="0008740D" w:rsidRDefault="00484789" w:rsidP="009773FE">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 xml:space="preserve">L’offre du </w:t>
      </w:r>
      <w:r>
        <w:rPr>
          <w:rFonts w:asciiTheme="minorHAnsi" w:hAnsiTheme="minorHAnsi" w:cstheme="minorHAnsi"/>
          <w:smallCaps/>
          <w:szCs w:val="22"/>
        </w:rPr>
        <w:t>Contractant</w:t>
      </w:r>
      <w:r>
        <w:rPr>
          <w:rFonts w:asciiTheme="minorHAnsi" w:hAnsiTheme="minorHAnsi" w:cstheme="minorHAnsi"/>
          <w:szCs w:val="22"/>
        </w:rPr>
        <w:t xml:space="preserve"> du </w:t>
      </w:r>
      <w:r>
        <w:rPr>
          <w:rFonts w:asciiTheme="minorHAnsi" w:hAnsiTheme="minorHAnsi" w:cstheme="minorHAnsi"/>
          <w:szCs w:val="22"/>
          <w:highlight w:val="yellow"/>
        </w:rPr>
        <w:t>XX/XX/XXXX</w:t>
      </w:r>
    </w:p>
    <w:p w:rsidR="0008740D" w:rsidRDefault="00484789">
      <w:pPr>
        <w:pStyle w:val="v"/>
        <w:widowControl w:val="0"/>
        <w:spacing w:before="576"/>
        <w:ind w:left="556" w:firstLine="0"/>
        <w:rPr>
          <w:rFonts w:asciiTheme="minorHAnsi" w:hAnsiTheme="minorHAnsi" w:cstheme="minorHAnsi"/>
          <w:szCs w:val="22"/>
        </w:rPr>
      </w:pPr>
      <w:r>
        <w:rPr>
          <w:rFonts w:asciiTheme="minorHAnsi" w:hAnsiTheme="minorHAnsi" w:cstheme="minorHAnsi"/>
          <w:szCs w:val="22"/>
        </w:rPr>
        <w:t xml:space="preserve">Ces documents constituent l’intégralité de l’accord entre les </w:t>
      </w:r>
      <w:r>
        <w:rPr>
          <w:rFonts w:asciiTheme="minorHAnsi" w:hAnsiTheme="minorHAnsi" w:cstheme="minorHAnsi"/>
          <w:smallCaps/>
          <w:szCs w:val="22"/>
        </w:rPr>
        <w:t>Parties</w:t>
      </w:r>
      <w:r>
        <w:rPr>
          <w:rFonts w:asciiTheme="minorHAnsi" w:hAnsiTheme="minorHAnsi" w:cstheme="minorHAnsi"/>
          <w:szCs w:val="22"/>
        </w:rPr>
        <w:t xml:space="preserve"> se rapportant au présent </w:t>
      </w:r>
      <w:r>
        <w:rPr>
          <w:rFonts w:asciiTheme="minorHAnsi" w:hAnsiTheme="minorHAnsi" w:cstheme="minorHAnsi"/>
          <w:smallCaps/>
          <w:szCs w:val="22"/>
        </w:rPr>
        <w:t>Contrat</w:t>
      </w:r>
      <w:r>
        <w:rPr>
          <w:rFonts w:asciiTheme="minorHAnsi" w:hAnsiTheme="minorHAnsi" w:cstheme="minorHAnsi"/>
          <w:szCs w:val="22"/>
        </w:rPr>
        <w:t xml:space="preserve">. Ils annulent et remplacent la totalité des communications, démarches, accords, engagements, garanties ou arrangements, se rapportant à son objet et faits, oralement ou par écrit, par une </w:t>
      </w:r>
      <w:r>
        <w:rPr>
          <w:rFonts w:asciiTheme="minorHAnsi" w:hAnsiTheme="minorHAnsi" w:cstheme="minorHAnsi"/>
          <w:smallCaps/>
          <w:szCs w:val="22"/>
        </w:rPr>
        <w:t>Partie</w:t>
      </w:r>
      <w:r>
        <w:rPr>
          <w:rFonts w:asciiTheme="minorHAnsi" w:hAnsiTheme="minorHAnsi" w:cstheme="minorHAnsi"/>
          <w:szCs w:val="22"/>
        </w:rPr>
        <w:t xml:space="preserve"> ou en son nom, à l’autre </w:t>
      </w:r>
      <w:r>
        <w:rPr>
          <w:rFonts w:asciiTheme="minorHAnsi" w:hAnsiTheme="minorHAnsi" w:cstheme="minorHAnsi"/>
          <w:smallCaps/>
          <w:szCs w:val="22"/>
        </w:rPr>
        <w:t>Partie</w:t>
      </w:r>
      <w:r>
        <w:rPr>
          <w:rFonts w:asciiTheme="minorHAnsi" w:hAnsiTheme="minorHAnsi" w:cstheme="minorHAnsi"/>
          <w:szCs w:val="22"/>
        </w:rPr>
        <w:t>, qui seraient intervenus avant sa date de notification. Ces documents sont reconnus par les Parties comme l’exposé unique et complet des termes de leur accord.</w:t>
      </w:r>
    </w:p>
    <w:p w:rsidR="0008740D" w:rsidRDefault="00484789">
      <w:pPr>
        <w:pStyle w:val="v"/>
        <w:widowControl w:val="0"/>
        <w:spacing w:before="576"/>
        <w:ind w:left="556" w:firstLine="0"/>
        <w:rPr>
          <w:rFonts w:asciiTheme="minorHAnsi" w:hAnsiTheme="minorHAnsi" w:cstheme="minorHAnsi"/>
          <w:szCs w:val="22"/>
        </w:rPr>
      </w:pPr>
      <w:r>
        <w:rPr>
          <w:rFonts w:asciiTheme="minorHAnsi" w:eastAsia="Times" w:hAnsiTheme="minorHAnsi" w:cstheme="minorHAnsi"/>
          <w:szCs w:val="22"/>
        </w:rPr>
        <w:t>Sans préjudice des règles générales applicables aux contrats administratifs,</w:t>
      </w:r>
      <w:r>
        <w:rPr>
          <w:rFonts w:asciiTheme="minorHAnsi" w:hAnsiTheme="minorHAnsi" w:cstheme="minorHAnsi"/>
          <w:szCs w:val="22"/>
        </w:rPr>
        <w:t xml:space="preserve"> toute modification du </w:t>
      </w:r>
      <w:r>
        <w:rPr>
          <w:rFonts w:asciiTheme="minorHAnsi" w:hAnsiTheme="minorHAnsi" w:cstheme="minorHAnsi"/>
          <w:smallCaps/>
          <w:szCs w:val="22"/>
        </w:rPr>
        <w:t xml:space="preserve">Contrat </w:t>
      </w:r>
      <w:r>
        <w:rPr>
          <w:rFonts w:asciiTheme="minorHAnsi" w:hAnsiTheme="minorHAnsi" w:cstheme="minorHAnsi"/>
          <w:szCs w:val="22"/>
        </w:rPr>
        <w:t xml:space="preserve">ou toute renonciation à un droit résultant du </w:t>
      </w:r>
      <w:r>
        <w:rPr>
          <w:rFonts w:asciiTheme="minorHAnsi" w:hAnsiTheme="minorHAnsi" w:cstheme="minorHAnsi"/>
          <w:smallCaps/>
          <w:szCs w:val="22"/>
        </w:rPr>
        <w:t xml:space="preserve">Contrat </w:t>
      </w:r>
      <w:r>
        <w:rPr>
          <w:rFonts w:asciiTheme="minorHAnsi" w:hAnsiTheme="minorHAnsi" w:cstheme="minorHAnsi"/>
          <w:szCs w:val="22"/>
        </w:rPr>
        <w:t xml:space="preserve">devra faire l'objet d'un avenant régulièrement signé par un représentant dûment habilité de chaque </w:t>
      </w:r>
      <w:r>
        <w:rPr>
          <w:rFonts w:asciiTheme="minorHAnsi" w:hAnsiTheme="minorHAnsi" w:cstheme="minorHAnsi"/>
          <w:smallCaps/>
          <w:szCs w:val="22"/>
        </w:rPr>
        <w:t>Partie</w:t>
      </w:r>
      <w:r>
        <w:rPr>
          <w:rFonts w:asciiTheme="minorHAnsi" w:hAnsiTheme="minorHAnsi" w:cstheme="minorHAnsi"/>
          <w:szCs w:val="22"/>
        </w:rPr>
        <w:t>.</w:t>
      </w:r>
    </w:p>
    <w:p w:rsidR="0008740D" w:rsidRDefault="00484789">
      <w:pPr>
        <w:pStyle w:val="v"/>
        <w:widowControl w:val="0"/>
        <w:spacing w:before="576"/>
        <w:ind w:left="556" w:firstLine="0"/>
        <w:rPr>
          <w:rFonts w:asciiTheme="minorHAnsi" w:hAnsiTheme="minorHAnsi"/>
          <w:b/>
          <w:caps/>
          <w:sz w:val="24"/>
        </w:rPr>
      </w:pPr>
      <w:r>
        <w:rPr>
          <w:rFonts w:asciiTheme="minorHAnsi" w:hAnsiTheme="minorHAnsi"/>
          <w:b/>
          <w:caps/>
          <w:sz w:val="24"/>
        </w:rPr>
        <w:br w:type="page" w:clear="all"/>
      </w:r>
    </w:p>
    <w:p w:rsidR="0008740D" w:rsidRDefault="00484789" w:rsidP="009773FE">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392669631"/>
      <w:bookmarkStart w:id="8" w:name="_Toc202458687"/>
      <w:r>
        <w:rPr>
          <w:rFonts w:asciiTheme="minorHAnsi" w:hAnsiTheme="minorHAnsi"/>
          <w:b/>
          <w:caps/>
          <w:sz w:val="24"/>
          <w:u w:val="single"/>
        </w:rPr>
        <w:lastRenderedPageBreak/>
        <w:t>CaractÉristiques gÉnÉrales du contrat</w:t>
      </w:r>
      <w:bookmarkEnd w:id="8"/>
    </w:p>
    <w:p w:rsidR="0008740D" w:rsidRDefault="00484789">
      <w:pPr>
        <w:pStyle w:val="Titre2"/>
        <w:rPr>
          <w:rFonts w:asciiTheme="minorHAnsi" w:hAnsiTheme="minorHAnsi"/>
          <w:sz w:val="22"/>
        </w:rPr>
      </w:pPr>
      <w:bookmarkStart w:id="9" w:name="_Toc202458688"/>
      <w:r>
        <w:rPr>
          <w:rFonts w:asciiTheme="minorHAnsi" w:hAnsiTheme="minorHAnsi"/>
          <w:sz w:val="22"/>
        </w:rPr>
        <w:t>Forme du contrat</w:t>
      </w:r>
      <w:bookmarkEnd w:id="7"/>
      <w:bookmarkEnd w:id="9"/>
      <w:r>
        <w:rPr>
          <w:rFonts w:asciiTheme="minorHAnsi" w:hAnsiTheme="minorHAnsi"/>
          <w:sz w:val="22"/>
        </w:rPr>
        <w:t xml:space="preserve"> </w:t>
      </w:r>
    </w:p>
    <w:p w:rsidR="0008740D" w:rsidRDefault="0008740D">
      <w:pPr>
        <w:rPr>
          <w:sz w:val="16"/>
        </w:rPr>
      </w:pPr>
    </w:p>
    <w:p w:rsidR="0008740D" w:rsidRDefault="00484789">
      <w:pPr>
        <w:pStyle w:val="u"/>
        <w:widowControl w:val="0"/>
        <w:ind w:left="567"/>
        <w:rPr>
          <w:rFonts w:asciiTheme="minorHAnsi" w:hAnsiTheme="minorHAnsi" w:cstheme="minorHAnsi"/>
          <w:szCs w:val="22"/>
        </w:rPr>
      </w:pPr>
      <w:bookmarkStart w:id="10" w:name="_Toc379270787"/>
      <w:r>
        <w:rPr>
          <w:rFonts w:asciiTheme="minorHAnsi" w:hAnsiTheme="minorHAnsi" w:cstheme="minorHAnsi"/>
          <w:szCs w:val="22"/>
        </w:rPr>
        <w:t xml:space="preserve">Le présent </w:t>
      </w:r>
      <w:r>
        <w:rPr>
          <w:rFonts w:asciiTheme="minorHAnsi" w:hAnsiTheme="minorHAnsi" w:cstheme="minorHAnsi"/>
          <w:smallCaps/>
          <w:szCs w:val="22"/>
        </w:rPr>
        <w:t>Contrat</w:t>
      </w:r>
      <w:r>
        <w:rPr>
          <w:rFonts w:asciiTheme="minorHAnsi" w:hAnsiTheme="minorHAnsi" w:cstheme="minorHAnsi"/>
          <w:szCs w:val="22"/>
        </w:rPr>
        <w:t xml:space="preserve"> est marché public de services conclu à prix global et forfaitaire.</w:t>
      </w:r>
    </w:p>
    <w:p w:rsidR="0008740D" w:rsidRDefault="00484789">
      <w:pPr>
        <w:pStyle w:val="v"/>
        <w:widowControl w:val="0"/>
        <w:spacing w:before="240" w:after="240"/>
        <w:ind w:left="0" w:firstLine="0"/>
        <w:rPr>
          <w:rFonts w:asciiTheme="minorHAnsi" w:hAnsiTheme="minorHAnsi"/>
        </w:rPr>
      </w:pPr>
      <w:bookmarkStart w:id="11" w:name="_Toc392669632"/>
      <w:bookmarkEnd w:id="10"/>
      <w:r>
        <w:rPr>
          <w:rFonts w:asciiTheme="minorHAnsi" w:hAnsiTheme="minorHAnsi"/>
        </w:rPr>
        <w:t xml:space="preserve">Durée </w:t>
      </w:r>
      <w:bookmarkEnd w:id="11"/>
      <w:r>
        <w:rPr>
          <w:rFonts w:asciiTheme="minorHAnsi" w:hAnsiTheme="minorHAnsi"/>
        </w:rPr>
        <w:t>du contrat</w:t>
      </w:r>
    </w:p>
    <w:p w:rsidR="0008740D" w:rsidRDefault="00484789">
      <w:pPr>
        <w:pStyle w:val="v"/>
        <w:widowControl w:val="0"/>
        <w:spacing w:before="120"/>
        <w:ind w:left="556" w:firstLine="0"/>
        <w:rPr>
          <w:rFonts w:asciiTheme="minorHAnsi" w:hAnsiTheme="minorHAnsi" w:cs="Arial"/>
        </w:rPr>
      </w:pPr>
      <w:r>
        <w:rPr>
          <w:rFonts w:asciiTheme="minorHAnsi" w:hAnsiTheme="minorHAnsi" w:cs="Arial"/>
        </w:rPr>
        <w:t xml:space="preserve">La durée du </w:t>
      </w:r>
      <w:r>
        <w:rPr>
          <w:rFonts w:asciiTheme="minorHAnsi" w:hAnsiTheme="minorHAnsi" w:cs="Arial"/>
          <w:smallCaps/>
        </w:rPr>
        <w:t xml:space="preserve">Contrat </w:t>
      </w:r>
      <w:r>
        <w:rPr>
          <w:rFonts w:asciiTheme="minorHAnsi" w:hAnsiTheme="minorHAnsi" w:cs="Arial"/>
        </w:rPr>
        <w:t xml:space="preserve">est de 6 mois à compter de sa date de notification au </w:t>
      </w:r>
      <w:r>
        <w:rPr>
          <w:rFonts w:asciiTheme="minorHAnsi" w:hAnsiTheme="minorHAnsi" w:cs="Arial"/>
          <w:smallCaps/>
        </w:rPr>
        <w:t>Contractant</w:t>
      </w:r>
      <w:r>
        <w:rPr>
          <w:rFonts w:asciiTheme="minorHAnsi" w:hAnsiTheme="minorHAnsi" w:cs="Arial"/>
        </w:rPr>
        <w:t xml:space="preserve"> par </w:t>
      </w:r>
      <w:r>
        <w:rPr>
          <w:rFonts w:asciiTheme="minorHAnsi" w:hAnsiTheme="minorHAnsi" w:cs="Arial"/>
          <w:smallCaps/>
        </w:rPr>
        <w:t>Expertise France</w:t>
      </w:r>
      <w:r>
        <w:rPr>
          <w:rFonts w:asciiTheme="minorHAnsi" w:hAnsiTheme="minorHAnsi" w:cs="Arial"/>
        </w:rPr>
        <w:t>.</w:t>
      </w:r>
      <w:r w:rsidR="009773FE">
        <w:rPr>
          <w:rFonts w:asciiTheme="minorHAnsi" w:hAnsiTheme="minorHAnsi" w:cs="Arial"/>
        </w:rPr>
        <w:t xml:space="preserve"> </w:t>
      </w:r>
      <w:r w:rsidR="009773FE" w:rsidRPr="00ED299E">
        <w:rPr>
          <w:rFonts w:asciiTheme="minorHAnsi" w:hAnsiTheme="minorHAnsi" w:cs="Arial"/>
        </w:rPr>
        <w:t>Le contrat est conclu pour une durée initiale de 6 mois à compter de sa notification. Il est reconductible 1 fois par décision tacite prise par l’autorité contractante sans pouvoir excéder une durée totale de 12 mois.</w:t>
      </w:r>
    </w:p>
    <w:p w:rsidR="0008740D" w:rsidRDefault="00484789">
      <w:pPr>
        <w:pStyle w:val="v"/>
        <w:widowControl w:val="0"/>
        <w:spacing w:before="120"/>
        <w:ind w:left="556" w:firstLine="0"/>
        <w:rPr>
          <w:rFonts w:asciiTheme="minorHAnsi" w:hAnsiTheme="minorHAnsi" w:cs="Arial"/>
        </w:rPr>
      </w:pPr>
      <w:r>
        <w:rPr>
          <w:rFonts w:asciiTheme="minorHAnsi" w:hAnsiTheme="minorHAnsi" w:cs="Arial"/>
        </w:rPr>
        <w:t xml:space="preserve">Le </w:t>
      </w:r>
      <w:r>
        <w:rPr>
          <w:rFonts w:asciiTheme="minorHAnsi" w:hAnsiTheme="minorHAnsi" w:cs="Arial"/>
          <w:smallCaps/>
        </w:rPr>
        <w:t xml:space="preserve">Contrat </w:t>
      </w:r>
      <w:r>
        <w:rPr>
          <w:rFonts w:asciiTheme="minorHAnsi" w:hAnsiTheme="minorHAnsi" w:cs="Arial"/>
        </w:rPr>
        <w:t xml:space="preserve">prendra fin après parfaite et totale exécution des prestations du </w:t>
      </w:r>
      <w:r>
        <w:rPr>
          <w:rFonts w:asciiTheme="minorHAnsi" w:hAnsiTheme="minorHAnsi" w:cs="Arial"/>
          <w:smallCaps/>
        </w:rPr>
        <w:t>Contractant</w:t>
      </w:r>
      <w:r>
        <w:rPr>
          <w:rFonts w:asciiTheme="minorHAnsi" w:hAnsiTheme="minorHAnsi" w:cs="Arial"/>
        </w:rPr>
        <w:t xml:space="preserve"> et extinction des droits et obligations de chaque partie découlant du </w:t>
      </w:r>
      <w:r>
        <w:rPr>
          <w:rFonts w:asciiTheme="minorHAnsi" w:hAnsiTheme="minorHAnsi" w:cs="Arial"/>
          <w:smallCaps/>
        </w:rPr>
        <w:t>Contrat</w:t>
      </w:r>
      <w:r>
        <w:rPr>
          <w:rFonts w:asciiTheme="minorHAnsi" w:hAnsiTheme="minorHAnsi" w:cs="Arial"/>
        </w:rPr>
        <w:t xml:space="preserve">. Si tout ou partie des prestations ne sont pas réalisées dans le délai imparti,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rsidR="0008740D" w:rsidRDefault="00484789">
      <w:pPr>
        <w:pStyle w:val="Titre2"/>
        <w:spacing w:before="120" w:after="60"/>
        <w:rPr>
          <w:rFonts w:asciiTheme="minorHAnsi" w:hAnsiTheme="minorHAnsi"/>
          <w:sz w:val="22"/>
        </w:rPr>
      </w:pPr>
      <w:bookmarkStart w:id="12" w:name="_Toc202458689"/>
      <w:r>
        <w:rPr>
          <w:rFonts w:asciiTheme="minorHAnsi" w:hAnsiTheme="minorHAnsi"/>
          <w:sz w:val="22"/>
        </w:rPr>
        <w:t>Déclenchement et délai d’exécution des prestations</w:t>
      </w:r>
      <w:bookmarkEnd w:id="12"/>
    </w:p>
    <w:p w:rsidR="0008740D" w:rsidRDefault="00484789">
      <w:pPr>
        <w:pStyle w:val="v"/>
        <w:widowControl w:val="0"/>
        <w:spacing w:before="120"/>
        <w:ind w:left="556" w:firstLine="0"/>
        <w:rPr>
          <w:rFonts w:asciiTheme="minorHAnsi" w:hAnsiTheme="minorHAnsi" w:cs="Arial"/>
        </w:rPr>
      </w:pPr>
      <w:r>
        <w:rPr>
          <w:rFonts w:asciiTheme="minorHAnsi" w:hAnsiTheme="minorHAnsi" w:cs="Arial"/>
        </w:rPr>
        <w:t xml:space="preserve">Le délai d’exécution des prestations attendues au titre du présent </w:t>
      </w:r>
      <w:r>
        <w:rPr>
          <w:rFonts w:asciiTheme="minorHAnsi" w:hAnsiTheme="minorHAnsi" w:cs="Arial"/>
          <w:smallCaps/>
        </w:rPr>
        <w:t>Contrat</w:t>
      </w:r>
      <w:r>
        <w:rPr>
          <w:rFonts w:asciiTheme="minorHAnsi" w:hAnsiTheme="minorHAnsi" w:cs="Arial"/>
        </w:rPr>
        <w:t xml:space="preserve"> est fixé à 6 mois à compter de la date de notification du présent </w:t>
      </w:r>
      <w:r>
        <w:rPr>
          <w:rFonts w:asciiTheme="minorHAnsi" w:hAnsiTheme="minorHAnsi" w:cs="Arial"/>
          <w:smallCaps/>
        </w:rPr>
        <w:t>contrat.</w:t>
      </w:r>
    </w:p>
    <w:p w:rsidR="0008740D" w:rsidRDefault="00484789">
      <w:pPr>
        <w:pStyle w:val="v"/>
        <w:widowControl w:val="0"/>
        <w:spacing w:before="120"/>
        <w:ind w:left="556" w:firstLine="0"/>
        <w:rPr>
          <w:rFonts w:asciiTheme="minorHAnsi" w:hAnsiTheme="minorHAnsi" w:cs="Arial"/>
        </w:rPr>
      </w:pPr>
      <w:r>
        <w:rPr>
          <w:rFonts w:asciiTheme="minorHAnsi" w:hAnsiTheme="minorHAnsi" w:cs="Arial"/>
        </w:rPr>
        <w:t xml:space="preserve">Si tout ou partie des prestations ne sont pas réalisées dans les délais prévus,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rsidR="0008740D" w:rsidRDefault="00484789" w:rsidP="00ED299E">
      <w:pPr>
        <w:pStyle w:val="v"/>
        <w:widowControl w:val="0"/>
        <w:numPr>
          <w:ilvl w:val="0"/>
          <w:numId w:val="6"/>
        </w:numPr>
        <w:tabs>
          <w:tab w:val="left" w:pos="1134"/>
          <w:tab w:val="left" w:pos="1276"/>
        </w:tabs>
        <w:spacing w:before="600" w:after="240"/>
        <w:ind w:left="357" w:hanging="357"/>
        <w:jc w:val="left"/>
        <w:outlineLvl w:val="0"/>
        <w:rPr>
          <w:rFonts w:asciiTheme="minorHAnsi" w:hAnsiTheme="minorHAnsi"/>
          <w:b/>
          <w:caps/>
          <w:sz w:val="24"/>
          <w:u w:val="single"/>
        </w:rPr>
      </w:pPr>
      <w:bookmarkStart w:id="13" w:name="_Toc202458690"/>
      <w:r>
        <w:rPr>
          <w:rFonts w:asciiTheme="minorHAnsi" w:hAnsiTheme="minorHAnsi"/>
          <w:b/>
          <w:caps/>
          <w:sz w:val="24"/>
          <w:u w:val="single"/>
        </w:rPr>
        <w:t>Dispositions financiÈres</w:t>
      </w:r>
      <w:bookmarkEnd w:id="13"/>
    </w:p>
    <w:p w:rsidR="0008740D" w:rsidRDefault="00484789">
      <w:pPr>
        <w:pStyle w:val="Titre2"/>
        <w:spacing w:before="120" w:after="60"/>
        <w:rPr>
          <w:rFonts w:asciiTheme="minorHAnsi" w:hAnsiTheme="minorHAnsi"/>
          <w:sz w:val="22"/>
        </w:rPr>
      </w:pPr>
      <w:bookmarkStart w:id="14" w:name="_Toc392669634"/>
      <w:bookmarkStart w:id="15" w:name="_Toc524095228"/>
      <w:bookmarkStart w:id="16" w:name="_Toc202458691"/>
      <w:r>
        <w:rPr>
          <w:rFonts w:asciiTheme="minorHAnsi" w:hAnsiTheme="minorHAnsi"/>
          <w:sz w:val="22"/>
        </w:rPr>
        <w:t>Montant du contrat</w:t>
      </w:r>
      <w:bookmarkEnd w:id="14"/>
      <w:bookmarkEnd w:id="15"/>
      <w:bookmarkEnd w:id="16"/>
    </w:p>
    <w:p w:rsidR="0008740D" w:rsidRDefault="00484789">
      <w:pPr>
        <w:pStyle w:val="u"/>
        <w:widowControl w:val="0"/>
        <w:spacing w:before="240" w:after="120"/>
        <w:ind w:left="561"/>
        <w:jc w:val="left"/>
        <w:rPr>
          <w:rFonts w:asciiTheme="minorHAnsi" w:hAnsiTheme="minorHAnsi" w:cstheme="minorHAnsi"/>
          <w:szCs w:val="22"/>
        </w:rPr>
      </w:pPr>
      <w:r>
        <w:rPr>
          <w:rFonts w:asciiTheme="minorHAnsi" w:hAnsiTheme="minorHAnsi" w:cstheme="minorHAnsi"/>
          <w:szCs w:val="22"/>
        </w:rPr>
        <w:t xml:space="preserve">Le montant du </w:t>
      </w:r>
      <w:r>
        <w:rPr>
          <w:rFonts w:asciiTheme="minorHAnsi" w:hAnsiTheme="minorHAnsi" w:cstheme="minorHAnsi"/>
          <w:smallCaps/>
          <w:szCs w:val="22"/>
        </w:rPr>
        <w:t xml:space="preserve">Contrat </w:t>
      </w:r>
      <w:r>
        <w:rPr>
          <w:rFonts w:asciiTheme="minorHAnsi" w:hAnsiTheme="minorHAnsi" w:cstheme="minorHAnsi"/>
          <w:szCs w:val="22"/>
        </w:rPr>
        <w:t>s’élève à </w:t>
      </w:r>
      <w:r w:rsidR="00ED299E" w:rsidRPr="00ED299E">
        <w:rPr>
          <w:rFonts w:asciiTheme="minorHAnsi" w:hAnsiTheme="minorHAnsi" w:cstheme="minorHAnsi"/>
          <w:szCs w:val="22"/>
          <w:highlight w:val="yellow"/>
        </w:rPr>
        <w:t>[</w:t>
      </w:r>
      <w:proofErr w:type="gramStart"/>
      <w:r w:rsidR="00ED299E" w:rsidRPr="00ED299E">
        <w:rPr>
          <w:rFonts w:asciiTheme="minorHAnsi" w:hAnsiTheme="minorHAnsi" w:cstheme="minorHAnsi"/>
          <w:szCs w:val="22"/>
          <w:highlight w:val="yellow"/>
        </w:rPr>
        <w:t>…]</w:t>
      </w:r>
      <w:r>
        <w:rPr>
          <w:rFonts w:asciiTheme="minorHAnsi" w:hAnsiTheme="minorHAnsi" w:cstheme="minorHAnsi"/>
          <w:szCs w:val="22"/>
        </w:rPr>
        <w:t>€</w:t>
      </w:r>
      <w:proofErr w:type="gramEnd"/>
      <w:r>
        <w:rPr>
          <w:rFonts w:asciiTheme="minorHAnsi" w:hAnsiTheme="minorHAnsi" w:cstheme="minorHAnsi"/>
          <w:szCs w:val="22"/>
        </w:rPr>
        <w:t xml:space="preserve"> </w:t>
      </w:r>
      <w:r w:rsidRPr="00A25B03">
        <w:rPr>
          <w:rFonts w:asciiTheme="minorHAnsi" w:hAnsiTheme="minorHAnsi" w:cstheme="minorHAnsi"/>
          <w:szCs w:val="22"/>
        </w:rPr>
        <w:t>HT (hors taxe).</w:t>
      </w:r>
    </w:p>
    <w:p w:rsidR="0008740D" w:rsidRDefault="00484789" w:rsidP="00A25B03">
      <w:pPr>
        <w:pStyle w:val="u"/>
        <w:widowControl w:val="0"/>
        <w:spacing w:after="120"/>
        <w:ind w:left="561"/>
        <w:rPr>
          <w:rFonts w:asciiTheme="minorHAnsi" w:hAnsiTheme="minorHAnsi" w:cstheme="minorHAnsi"/>
          <w:szCs w:val="22"/>
        </w:rPr>
      </w:pPr>
      <w:r>
        <w:rPr>
          <w:rFonts w:asciiTheme="minorHAnsi" w:hAnsiTheme="minorHAnsi" w:cstheme="minorHAnsi"/>
          <w:szCs w:val="22"/>
        </w:rPr>
        <w:t>Ce montant correspond au prix global et forfaitaire du contrat qu’</w:t>
      </w:r>
      <w:r>
        <w:rPr>
          <w:rFonts w:asciiTheme="minorHAnsi" w:hAnsiTheme="minorHAnsi" w:cstheme="minorHAnsi"/>
          <w:smallCaps/>
          <w:szCs w:val="22"/>
        </w:rPr>
        <w:t>Expertise France</w:t>
      </w:r>
      <w:r>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p>
    <w:p w:rsidR="0008740D" w:rsidRDefault="00484789">
      <w:pPr>
        <w:pStyle w:val="Titre2"/>
        <w:spacing w:before="120" w:after="60"/>
        <w:rPr>
          <w:rFonts w:asciiTheme="minorHAnsi" w:hAnsiTheme="minorHAnsi"/>
          <w:sz w:val="22"/>
        </w:rPr>
      </w:pPr>
      <w:bookmarkStart w:id="17" w:name="_Toc392669637"/>
      <w:bookmarkStart w:id="18" w:name="_Toc202458692"/>
      <w:r>
        <w:rPr>
          <w:rFonts w:asciiTheme="minorHAnsi" w:hAnsiTheme="minorHAnsi"/>
          <w:sz w:val="22"/>
        </w:rPr>
        <w:t>Avance</w:t>
      </w:r>
      <w:bookmarkEnd w:id="18"/>
    </w:p>
    <w:p w:rsidR="0008740D" w:rsidRDefault="00484789">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Une avance de</w:t>
      </w:r>
      <w:r w:rsidR="00A25B03">
        <w:rPr>
          <w:rFonts w:asciiTheme="minorHAnsi" w:hAnsiTheme="minorHAnsi" w:cstheme="minorHAnsi"/>
          <w:szCs w:val="22"/>
        </w:rPr>
        <w:t xml:space="preserve"> 20% du montant total</w:t>
      </w:r>
      <w:r>
        <w:rPr>
          <w:rFonts w:asciiTheme="minorHAnsi" w:hAnsiTheme="minorHAnsi" w:cstheme="minorHAnsi"/>
          <w:szCs w:val="22"/>
        </w:rPr>
        <w:t xml:space="preserve"> est accordée au </w:t>
      </w:r>
      <w:r>
        <w:rPr>
          <w:rFonts w:asciiTheme="minorHAnsi" w:hAnsiTheme="minorHAnsi" w:cstheme="minorHAnsi"/>
          <w:smallCaps/>
          <w:szCs w:val="22"/>
        </w:rPr>
        <w:t>Contractant</w:t>
      </w:r>
      <w:r>
        <w:rPr>
          <w:rFonts w:asciiTheme="minorHAnsi" w:hAnsiTheme="minorHAnsi" w:cstheme="minorHAnsi"/>
          <w:szCs w:val="22"/>
        </w:rPr>
        <w:t xml:space="preserve"> à compter de la notification du présent Contrat. </w:t>
      </w:r>
    </w:p>
    <w:p w:rsidR="0008740D" w:rsidRDefault="00484789" w:rsidP="00A25B03">
      <w:pPr>
        <w:pStyle w:val="u"/>
        <w:widowControl w:val="0"/>
        <w:spacing w:after="120"/>
        <w:ind w:left="561"/>
        <w:rPr>
          <w:rFonts w:asciiTheme="minorHAnsi" w:hAnsiTheme="minorHAnsi" w:cstheme="minorHAnsi"/>
          <w:szCs w:val="22"/>
        </w:rPr>
      </w:pPr>
      <w:r>
        <w:rPr>
          <w:rFonts w:asciiTheme="minorHAnsi" w:hAnsiTheme="minorHAnsi" w:cstheme="minorHAnsi"/>
          <w:szCs w:val="22"/>
        </w:rPr>
        <w:t>Une éventuelle reconduction de durée d’exécution du Contrat n’ouvre pas droit au versement d’avance complémentaire.</w:t>
      </w:r>
    </w:p>
    <w:p w:rsidR="0008740D" w:rsidRDefault="00484789" w:rsidP="00A25B03">
      <w:pPr>
        <w:pStyle w:val="u"/>
        <w:widowControl w:val="0"/>
        <w:spacing w:after="120"/>
        <w:ind w:left="561"/>
        <w:rPr>
          <w:rFonts w:asciiTheme="minorHAnsi" w:hAnsiTheme="minorHAnsi" w:cstheme="minorHAnsi"/>
          <w:szCs w:val="22"/>
        </w:rPr>
      </w:pPr>
      <w:r>
        <w:rPr>
          <w:rFonts w:asciiTheme="minorHAnsi" w:hAnsiTheme="minorHAnsi" w:cstheme="minorHAnsi"/>
          <w:szCs w:val="22"/>
        </w:rPr>
        <w:t>L’avance doit être entièrement reversée lorsque le montant de ce cumul des paiements atteint 60% du prix du poste.</w:t>
      </w:r>
    </w:p>
    <w:p w:rsidR="0008740D" w:rsidRDefault="00484789">
      <w:pPr>
        <w:pStyle w:val="Titre2"/>
        <w:spacing w:before="120" w:after="60"/>
        <w:rPr>
          <w:rFonts w:asciiTheme="minorHAnsi" w:hAnsiTheme="minorHAnsi"/>
          <w:sz w:val="22"/>
        </w:rPr>
      </w:pPr>
      <w:bookmarkStart w:id="19" w:name="_Toc202458693"/>
      <w:r>
        <w:rPr>
          <w:rFonts w:asciiTheme="minorHAnsi" w:hAnsiTheme="minorHAnsi"/>
          <w:sz w:val="22"/>
        </w:rPr>
        <w:lastRenderedPageBreak/>
        <w:t>Modalités de paiement</w:t>
      </w:r>
      <w:bookmarkEnd w:id="19"/>
    </w:p>
    <w:p w:rsidR="0008740D" w:rsidRDefault="00484789" w:rsidP="00A25B03">
      <w:pPr>
        <w:pStyle w:val="u"/>
        <w:widowControl w:val="0"/>
        <w:numPr>
          <w:ilvl w:val="0"/>
          <w:numId w:val="18"/>
        </w:numPr>
        <w:ind w:left="567" w:hanging="283"/>
        <w:rPr>
          <w:rFonts w:asciiTheme="minorHAnsi" w:hAnsiTheme="minorHAnsi" w:cs="Arial"/>
          <w:b/>
        </w:rPr>
      </w:pPr>
      <w:r>
        <w:rPr>
          <w:rFonts w:asciiTheme="minorHAnsi" w:hAnsiTheme="minorHAnsi" w:cs="Arial"/>
          <w:b/>
        </w:rPr>
        <w:t>Acomptes</w:t>
      </w:r>
    </w:p>
    <w:p w:rsidR="0008740D" w:rsidRDefault="00484789" w:rsidP="00A25B03">
      <w:pPr>
        <w:pStyle w:val="u"/>
        <w:widowControl w:val="0"/>
        <w:spacing w:after="120"/>
        <w:ind w:left="561"/>
        <w:rPr>
          <w:rFonts w:asciiTheme="minorHAnsi" w:hAnsiTheme="minorHAnsi" w:cs="Arial"/>
          <w:szCs w:val="22"/>
        </w:rPr>
      </w:pPr>
      <w:r>
        <w:rPr>
          <w:rFonts w:asciiTheme="minorHAnsi" w:hAnsiTheme="minorHAnsi" w:cs="Arial"/>
          <w:szCs w:val="22"/>
        </w:rPr>
        <w:t xml:space="preserve">Des acomptes périodiques trimestriels pourront être versés au </w:t>
      </w:r>
      <w:r>
        <w:rPr>
          <w:rFonts w:asciiTheme="minorHAnsi" w:hAnsiTheme="minorHAnsi" w:cs="Arial"/>
          <w:smallCaps/>
          <w:szCs w:val="22"/>
        </w:rPr>
        <w:t>Contractant</w:t>
      </w:r>
      <w:r>
        <w:rPr>
          <w:rFonts w:asciiTheme="minorHAnsi" w:hAnsiTheme="minorHAnsi" w:cs="Arial"/>
          <w:szCs w:val="22"/>
        </w:rPr>
        <w:t xml:space="preserve">. Le montant de ces acomptes ne pourra dépasser la valeur des prestations effectuées par le </w:t>
      </w:r>
      <w:r>
        <w:rPr>
          <w:rFonts w:asciiTheme="minorHAnsi" w:hAnsiTheme="minorHAnsi" w:cs="Arial"/>
          <w:smallCaps/>
          <w:szCs w:val="22"/>
        </w:rPr>
        <w:t>Contractant</w:t>
      </w:r>
      <w:r>
        <w:rPr>
          <w:rFonts w:asciiTheme="minorHAnsi" w:hAnsiTheme="minorHAnsi" w:cs="Arial"/>
          <w:szCs w:val="22"/>
        </w:rPr>
        <w:t xml:space="preserve"> et validées par </w:t>
      </w:r>
      <w:r>
        <w:rPr>
          <w:rFonts w:asciiTheme="minorHAnsi" w:hAnsiTheme="minorHAnsi" w:cs="Arial"/>
          <w:smallCaps/>
          <w:szCs w:val="22"/>
        </w:rPr>
        <w:t>Expertise France</w:t>
      </w:r>
      <w:r>
        <w:rPr>
          <w:rFonts w:asciiTheme="minorHAnsi" w:hAnsiTheme="minorHAnsi" w:cs="Arial"/>
          <w:szCs w:val="22"/>
        </w:rPr>
        <w:t>.</w:t>
      </w:r>
    </w:p>
    <w:p w:rsidR="0008740D" w:rsidRDefault="00484789" w:rsidP="00A25B03">
      <w:pPr>
        <w:pStyle w:val="u"/>
        <w:widowControl w:val="0"/>
        <w:spacing w:after="120"/>
        <w:ind w:left="561"/>
        <w:rPr>
          <w:rFonts w:asciiTheme="minorHAnsi" w:hAnsiTheme="minorHAnsi" w:cs="Arial"/>
          <w:szCs w:val="22"/>
        </w:rPr>
      </w:pPr>
      <w:r>
        <w:rPr>
          <w:rFonts w:asciiTheme="minorHAnsi" w:hAnsiTheme="minorHAnsi" w:cs="Arial"/>
          <w:szCs w:val="22"/>
        </w:rPr>
        <w:t xml:space="preserve">La périodicité du versement des acomptes pourra être ramenée à 1 mois à la demande du </w:t>
      </w:r>
      <w:r>
        <w:rPr>
          <w:rFonts w:asciiTheme="minorHAnsi" w:hAnsiTheme="minorHAnsi" w:cs="Arial"/>
          <w:smallCaps/>
          <w:szCs w:val="22"/>
        </w:rPr>
        <w:t>Contractant</w:t>
      </w:r>
      <w:r>
        <w:rPr>
          <w:rFonts w:asciiTheme="minorHAnsi" w:hAnsiTheme="minorHAnsi" w:cs="Arial"/>
          <w:szCs w:val="22"/>
        </w:rPr>
        <w:t>.</w:t>
      </w:r>
    </w:p>
    <w:p w:rsidR="0008740D" w:rsidRDefault="00484789" w:rsidP="00A25B03">
      <w:pPr>
        <w:pStyle w:val="u"/>
        <w:widowControl w:val="0"/>
        <w:spacing w:after="120"/>
        <w:ind w:left="561"/>
        <w:rPr>
          <w:rFonts w:asciiTheme="minorHAnsi" w:hAnsiTheme="minorHAnsi" w:cs="Arial"/>
          <w:szCs w:val="22"/>
        </w:rPr>
      </w:pPr>
      <w:r>
        <w:rPr>
          <w:rFonts w:asciiTheme="minorHAnsi" w:hAnsiTheme="minorHAnsi" w:cs="Arial"/>
          <w:szCs w:val="22"/>
        </w:rPr>
        <w:t>Le montant cumulé des acomptes versés ne doit pas dépasser 90% du montant du contrat.</w:t>
      </w:r>
    </w:p>
    <w:p w:rsidR="0008740D" w:rsidRDefault="00484789" w:rsidP="00A25B03">
      <w:pPr>
        <w:pStyle w:val="u"/>
        <w:widowControl w:val="0"/>
        <w:spacing w:after="120"/>
        <w:ind w:left="561"/>
        <w:rPr>
          <w:rFonts w:asciiTheme="minorHAnsi" w:hAnsiTheme="minorHAnsi" w:cs="Arial"/>
          <w:szCs w:val="22"/>
        </w:rPr>
      </w:pPr>
      <w:r>
        <w:rPr>
          <w:rFonts w:asciiTheme="minorHAnsi" w:hAnsiTheme="minorHAnsi" w:cs="Arial"/>
          <w:szCs w:val="22"/>
        </w:rPr>
        <w:t xml:space="preserve">Le versement d’acompte ne constitue pas preuve de réception, même partielle, et ne libère pas le </w:t>
      </w:r>
      <w:r>
        <w:rPr>
          <w:rFonts w:asciiTheme="minorHAnsi" w:hAnsiTheme="minorHAnsi" w:cs="Arial"/>
          <w:smallCaps/>
          <w:szCs w:val="22"/>
        </w:rPr>
        <w:t>Contractant</w:t>
      </w:r>
      <w:r>
        <w:rPr>
          <w:rFonts w:asciiTheme="minorHAnsi" w:hAnsiTheme="minorHAnsi" w:cs="Arial"/>
          <w:szCs w:val="22"/>
        </w:rPr>
        <w:t xml:space="preserve"> de ses obligations au titre du Contrat et du poste considéré.</w:t>
      </w:r>
    </w:p>
    <w:p w:rsidR="0008740D" w:rsidRDefault="0008740D">
      <w:pPr>
        <w:pStyle w:val="u"/>
        <w:widowControl w:val="0"/>
        <w:ind w:left="0"/>
        <w:rPr>
          <w:rFonts w:asciiTheme="minorHAnsi" w:hAnsiTheme="minorHAnsi" w:cs="Arial"/>
          <w:b/>
          <w:sz w:val="16"/>
        </w:rPr>
      </w:pPr>
    </w:p>
    <w:p w:rsidR="0008740D" w:rsidRDefault="00484789" w:rsidP="00A25B03">
      <w:pPr>
        <w:pStyle w:val="u"/>
        <w:widowControl w:val="0"/>
        <w:numPr>
          <w:ilvl w:val="0"/>
          <w:numId w:val="18"/>
        </w:numPr>
        <w:ind w:left="567" w:hanging="283"/>
        <w:rPr>
          <w:rFonts w:asciiTheme="minorHAnsi" w:hAnsiTheme="minorHAnsi" w:cs="Arial"/>
          <w:b/>
        </w:rPr>
      </w:pPr>
      <w:r>
        <w:rPr>
          <w:rFonts w:asciiTheme="minorHAnsi" w:hAnsiTheme="minorHAnsi" w:cs="Arial"/>
          <w:b/>
        </w:rPr>
        <w:t>Paiements partiels définitifs/solde</w:t>
      </w:r>
    </w:p>
    <w:p w:rsidR="0008740D" w:rsidRDefault="00484789">
      <w:pPr>
        <w:pStyle w:val="u"/>
        <w:widowControl w:val="0"/>
        <w:spacing w:after="120"/>
        <w:ind w:left="561"/>
        <w:rPr>
          <w:rFonts w:asciiTheme="minorHAnsi" w:hAnsiTheme="minorHAnsi" w:cs="Arial"/>
        </w:rPr>
      </w:pPr>
      <w:r>
        <w:rPr>
          <w:rFonts w:asciiTheme="minorHAnsi" w:hAnsiTheme="minorHAnsi" w:cs="Arial"/>
        </w:rPr>
        <w:t>Chaque poste et chaque bon de commande donne lieu à un paiement partiel définitif correspondant au solde, effectué après réception et validation finale de l’ensemble des prestations et fournitures correspondantes.</w:t>
      </w:r>
    </w:p>
    <w:p w:rsidR="0008740D" w:rsidRDefault="00484789">
      <w:pPr>
        <w:pStyle w:val="Titre2"/>
        <w:spacing w:before="120" w:after="60"/>
        <w:jc w:val="both"/>
        <w:rPr>
          <w:rFonts w:asciiTheme="minorHAnsi" w:hAnsiTheme="minorHAnsi"/>
          <w:sz w:val="22"/>
        </w:rPr>
      </w:pPr>
      <w:bookmarkStart w:id="20" w:name="_Toc202458694"/>
      <w:r>
        <w:rPr>
          <w:rFonts w:asciiTheme="minorHAnsi" w:hAnsiTheme="minorHAnsi"/>
          <w:sz w:val="22"/>
        </w:rPr>
        <w:t>Délais de paiement et intérêts moratoires</w:t>
      </w:r>
      <w:bookmarkEnd w:id="20"/>
    </w:p>
    <w:p w:rsidR="0008740D" w:rsidRDefault="00484789">
      <w:pPr>
        <w:pStyle w:val="u"/>
        <w:widowControl w:val="0"/>
        <w:spacing w:after="120"/>
        <w:ind w:left="561"/>
        <w:rPr>
          <w:rFonts w:asciiTheme="minorHAnsi" w:hAnsiTheme="minorHAnsi" w:cs="Arial"/>
        </w:rPr>
      </w:pPr>
      <w:r>
        <w:rPr>
          <w:rFonts w:asciiTheme="minorHAnsi" w:hAnsiTheme="minorHAnsi" w:cs="Arial"/>
        </w:rPr>
        <w:t>Le paiement est toujours fait au nom de l’émetteur de la facture ou de la demande de remboursement des frais.</w:t>
      </w:r>
    </w:p>
    <w:p w:rsidR="0008740D" w:rsidRDefault="00484789">
      <w:pPr>
        <w:pStyle w:val="u"/>
        <w:widowControl w:val="0"/>
        <w:spacing w:after="120"/>
        <w:ind w:left="561"/>
        <w:rPr>
          <w:rFonts w:asciiTheme="minorHAnsi" w:hAnsiTheme="minorHAnsi" w:cs="Arial"/>
        </w:rPr>
      </w:pPr>
      <w:r>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rsidR="0008740D" w:rsidRDefault="00484789">
      <w:pPr>
        <w:pStyle w:val="u"/>
        <w:widowControl w:val="0"/>
        <w:spacing w:after="120"/>
        <w:ind w:left="561"/>
        <w:rPr>
          <w:rFonts w:asciiTheme="minorHAnsi" w:hAnsiTheme="minorHAnsi" w:cs="Arial"/>
        </w:rPr>
      </w:pPr>
      <w:r>
        <w:rPr>
          <w:rFonts w:asciiTheme="minorHAnsi" w:hAnsiTheme="minorHAnsi" w:cs="Arial"/>
        </w:rPr>
        <w:t xml:space="preserve">En cas de dépassement de ce délai de paiement, </w:t>
      </w:r>
      <w:r>
        <w:rPr>
          <w:rFonts w:asciiTheme="minorHAnsi" w:hAnsiTheme="minorHAnsi" w:cs="Arial"/>
          <w:smallCaps/>
        </w:rPr>
        <w:t>Expertise France</w:t>
      </w:r>
      <w:r>
        <w:rPr>
          <w:rFonts w:asciiTheme="minorHAnsi" w:hAnsiTheme="minorHAnsi" w:cs="Arial"/>
        </w:rPr>
        <w:t xml:space="preserve"> versera au </w:t>
      </w:r>
      <w:r>
        <w:rPr>
          <w:rFonts w:asciiTheme="minorHAnsi" w:hAnsiTheme="minorHAnsi" w:cs="Arial"/>
          <w:smallCaps/>
        </w:rPr>
        <w:t>Contractant</w:t>
      </w:r>
      <w:r>
        <w:rPr>
          <w:rFonts w:asciiTheme="minorHAnsi" w:hAnsiTheme="minorHAnsi" w:cs="Arial"/>
        </w:rPr>
        <w:t xml:space="preserve"> des intérêts moratoires, dans les conditions fixées par le Code de la commande publique articles R. 2192-10 et suivants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08740D" w:rsidRDefault="00484789">
      <w:pPr>
        <w:pStyle w:val="u"/>
        <w:widowControl w:val="0"/>
        <w:spacing w:after="120"/>
        <w:ind w:left="561"/>
        <w:rPr>
          <w:rFonts w:asciiTheme="minorHAnsi" w:hAnsiTheme="minorHAnsi" w:cs="Arial"/>
        </w:rPr>
      </w:pPr>
      <w:r>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rsidR="0008740D" w:rsidRDefault="00484789">
      <w:pPr>
        <w:pStyle w:val="Titre2"/>
        <w:spacing w:before="120" w:after="60"/>
        <w:rPr>
          <w:rFonts w:asciiTheme="minorHAnsi" w:hAnsiTheme="minorHAnsi"/>
          <w:sz w:val="22"/>
        </w:rPr>
      </w:pPr>
      <w:bookmarkStart w:id="21" w:name="_Toc202458695"/>
      <w:r>
        <w:rPr>
          <w:rFonts w:asciiTheme="minorHAnsi" w:hAnsiTheme="minorHAnsi"/>
          <w:sz w:val="22"/>
        </w:rPr>
        <w:t>Présentation des demandes de paiement</w:t>
      </w:r>
      <w:bookmarkEnd w:id="21"/>
    </w:p>
    <w:p w:rsidR="0008740D" w:rsidRDefault="00484789">
      <w:pPr>
        <w:widowControl w:val="0"/>
        <w:spacing w:before="120" w:line="240" w:lineRule="auto"/>
        <w:ind w:left="567"/>
        <w:jc w:val="both"/>
        <w:rPr>
          <w:rFonts w:asciiTheme="minorHAnsi" w:eastAsia="Times New Roman" w:hAnsiTheme="minorHAnsi" w:cs="Arial"/>
          <w:sz w:val="22"/>
        </w:rPr>
      </w:pPr>
      <w:r>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rsidR="0008740D" w:rsidRDefault="00484789" w:rsidP="00A25B03">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La raison sociale, l’adresse, le siège social du titulaire,</w:t>
      </w:r>
    </w:p>
    <w:p w:rsidR="0008740D" w:rsidRDefault="00484789" w:rsidP="00A25B03">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numéro d’immatriculation au registre du commerce du titulaire (SIRET ou équivalent), </w:t>
      </w:r>
    </w:p>
    <w:p w:rsidR="0008740D" w:rsidRDefault="00A25B03" w:rsidP="00A25B03">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La </w:t>
      </w:r>
      <w:r w:rsidR="00484789">
        <w:rPr>
          <w:rFonts w:asciiTheme="minorHAnsi" w:eastAsia="Times New Roman" w:hAnsiTheme="minorHAnsi" w:cs="Arial"/>
          <w:sz w:val="22"/>
        </w:rPr>
        <w:t>référence du compte bancaire,</w:t>
      </w:r>
    </w:p>
    <w:p w:rsidR="0008740D" w:rsidRDefault="00484789" w:rsidP="00A25B03">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code du service correspondant au département prescripteur (indiqué à l’article </w:t>
      </w:r>
      <w:r>
        <w:rPr>
          <w:rFonts w:asciiTheme="minorHAnsi" w:eastAsia="Times New Roman" w:hAnsiTheme="minorHAnsi" w:cs="Arial"/>
          <w:sz w:val="22"/>
        </w:rPr>
        <w:fldChar w:fldCharType="begin"/>
      </w:r>
      <w:r>
        <w:rPr>
          <w:rFonts w:asciiTheme="minorHAnsi" w:eastAsia="Times New Roman" w:hAnsiTheme="minorHAnsi" w:cs="Arial"/>
          <w:sz w:val="22"/>
        </w:rPr>
        <w:instrText xml:space="preserve"> REF _Ref464060009 \h  \* MERGEFORMAT </w:instrText>
      </w:r>
      <w:r>
        <w:rPr>
          <w:rFonts w:asciiTheme="minorHAnsi" w:eastAsia="Times New Roman" w:hAnsiTheme="minorHAnsi" w:cs="Arial"/>
          <w:sz w:val="22"/>
        </w:rPr>
      </w:r>
      <w:r>
        <w:rPr>
          <w:rFonts w:asciiTheme="minorHAnsi" w:eastAsia="Times New Roman" w:hAnsiTheme="minorHAnsi" w:cs="Arial"/>
          <w:sz w:val="22"/>
        </w:rPr>
        <w:fldChar w:fldCharType="separate"/>
      </w:r>
      <w:r>
        <w:rPr>
          <w:rFonts w:asciiTheme="minorHAnsi" w:eastAsia="Times New Roman" w:hAnsiTheme="minorHAnsi" w:cs="Arial"/>
          <w:sz w:val="22"/>
        </w:rPr>
        <w:t>Point de contact et communication</w:t>
      </w:r>
      <w:r>
        <w:rPr>
          <w:rFonts w:asciiTheme="minorHAnsi" w:eastAsia="Times New Roman" w:hAnsiTheme="minorHAnsi" w:cs="Arial"/>
          <w:sz w:val="22"/>
        </w:rPr>
        <w:fldChar w:fldCharType="end"/>
      </w:r>
      <w:r>
        <w:rPr>
          <w:rFonts w:asciiTheme="minorHAnsi" w:eastAsia="Times New Roman" w:hAnsiTheme="minorHAnsi" w:cs="Arial"/>
          <w:sz w:val="22"/>
        </w:rPr>
        <w:t>),</w:t>
      </w:r>
    </w:p>
    <w:p w:rsidR="0008740D" w:rsidRDefault="00484789">
      <w:pPr>
        <w:pStyle w:val="Paragraphedeliste"/>
        <w:widowControl w:val="0"/>
        <w:spacing w:before="120" w:line="240" w:lineRule="auto"/>
        <w:ind w:left="1276"/>
        <w:jc w:val="both"/>
        <w:rPr>
          <w:rFonts w:asciiTheme="minorHAnsi" w:eastAsia="Times New Roman" w:hAnsiTheme="minorHAnsi" w:cs="Arial"/>
        </w:rPr>
      </w:pPr>
      <w:r>
        <w:rPr>
          <w:rFonts w:asciiTheme="minorHAnsi" w:eastAsia="Times New Roman" w:hAnsiTheme="minorHAnsi" w:cs="Arial"/>
          <w:noProof/>
        </w:rPr>
        <w:lastRenderedPageBreak/>
        <mc:AlternateContent>
          <mc:Choice Requires="wpg">
            <w:drawing>
              <wp:inline distT="0" distB="0" distL="0" distR="0">
                <wp:extent cx="4633960" cy="2637990"/>
                <wp:effectExtent l="0" t="0" r="0" b="0"/>
                <wp:docPr id="5"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7"/>
                        <a:stretch/>
                      </pic:blipFill>
                      <pic:spPr bwMode="auto">
                        <a:xfrm>
                          <a:off x="0" y="0"/>
                          <a:ext cx="4644701" cy="2644104"/>
                        </a:xfrm>
                        <a:prstGeom prst="rect">
                          <a:avLst/>
                        </a:prstGeom>
                        <a:noFill/>
                      </pic:spPr>
                    </pic:pic>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364.88pt;height:207.72pt;mso-wrap-distance-left:0.00pt;mso-wrap-distance-top:0.00pt;mso-wrap-distance-right:0.00pt;mso-wrap-distance-bottom:0.00pt;z-index:1;" stroked="false">
                <v:imagedata r:id="rId23" o:title=""/>
                <o:lock v:ext="edit" rotation="t"/>
              </v:shape>
            </w:pict>
          </mc:Fallback>
        </mc:AlternateContent>
      </w:r>
    </w:p>
    <w:p w:rsidR="0008740D" w:rsidRDefault="00484789" w:rsidP="00A25B03">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La référence du présent marché,</w:t>
      </w:r>
    </w:p>
    <w:p w:rsidR="0008740D" w:rsidRDefault="00484789" w:rsidP="00A25B03">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 xml:space="preserve">La référence et l’intitulé du projet de coopération concerné (le cas échéant) </w:t>
      </w:r>
    </w:p>
    <w:p w:rsidR="0008740D" w:rsidRDefault="00484789" w:rsidP="00A25B03">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 xml:space="preserve">La dénomination claire et </w:t>
      </w:r>
      <w:r w:rsidR="006B3BDC">
        <w:rPr>
          <w:rFonts w:asciiTheme="minorHAnsi" w:eastAsia="Times New Roman" w:hAnsiTheme="minorHAnsi" w:cstheme="minorHAnsi"/>
          <w:sz w:val="22"/>
        </w:rPr>
        <w:t>précise des matériels et/ou</w:t>
      </w:r>
      <w:r>
        <w:rPr>
          <w:rFonts w:asciiTheme="minorHAnsi" w:eastAsia="Times New Roman" w:hAnsiTheme="minorHAnsi" w:cstheme="minorHAnsi"/>
          <w:sz w:val="22"/>
        </w:rPr>
        <w:t xml:space="preserve"> </w:t>
      </w:r>
      <w:r w:rsidR="00966E50">
        <w:rPr>
          <w:rFonts w:asciiTheme="minorHAnsi" w:eastAsia="Times New Roman" w:hAnsiTheme="minorHAnsi" w:cstheme="minorHAnsi"/>
          <w:sz w:val="22"/>
        </w:rPr>
        <w:tab/>
      </w:r>
      <w:bookmarkStart w:id="22" w:name="_GoBack"/>
      <w:bookmarkEnd w:id="22"/>
      <w:r>
        <w:rPr>
          <w:rFonts w:asciiTheme="minorHAnsi" w:eastAsia="Times New Roman" w:hAnsiTheme="minorHAnsi" w:cstheme="minorHAnsi"/>
          <w:sz w:val="22"/>
        </w:rPr>
        <w:t>fournitures vendues, et/ou des prestations effectuées...</w:t>
      </w:r>
    </w:p>
    <w:p w:rsidR="0008740D" w:rsidRDefault="00484789" w:rsidP="00A25B03">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Pr>
          <w:rFonts w:asciiTheme="minorHAnsi" w:eastAsia="Times New Roman" w:hAnsiTheme="minorHAnsi" w:cstheme="minorHAnsi"/>
          <w:sz w:val="22"/>
        </w:rPr>
        <w:t>la fiche tiers</w:t>
      </w:r>
      <w:proofErr w:type="gramEnd"/>
      <w:r>
        <w:rPr>
          <w:rFonts w:asciiTheme="minorHAnsi" w:eastAsia="Times New Roman" w:hAnsiTheme="minorHAnsi" w:cstheme="minorHAnsi"/>
          <w:sz w:val="22"/>
        </w:rPr>
        <w:t xml:space="preserve"> obligatoirement complétée.</w:t>
      </w:r>
    </w:p>
    <w:p w:rsidR="0008740D" w:rsidRDefault="00484789">
      <w:pPr>
        <w:pStyle w:val="u"/>
        <w:widowControl w:val="0"/>
        <w:spacing w:after="120"/>
        <w:ind w:left="561"/>
        <w:rPr>
          <w:rFonts w:asciiTheme="minorHAnsi" w:hAnsiTheme="minorHAnsi" w:cstheme="minorHAnsi"/>
        </w:rPr>
      </w:pPr>
      <w:r>
        <w:rPr>
          <w:rFonts w:asciiTheme="minorHAnsi" w:hAnsiTheme="minorHAnsi" w:cstheme="minorHAnsi"/>
        </w:rPr>
        <w:t>Les factures sont déposées sur le portail Chorus Pro, et mentionne obligatoirement le code service référencé ci-dessus, correspondant au département d’</w:t>
      </w:r>
      <w:r>
        <w:rPr>
          <w:rFonts w:asciiTheme="minorHAnsi" w:hAnsiTheme="minorHAnsi" w:cstheme="minorHAnsi"/>
          <w:smallCaps/>
          <w:szCs w:val="22"/>
        </w:rPr>
        <w:t>Expertise France</w:t>
      </w:r>
      <w:r>
        <w:rPr>
          <w:rFonts w:asciiTheme="minorHAnsi" w:hAnsiTheme="minorHAnsi" w:cstheme="minorHAnsi"/>
        </w:rPr>
        <w:t xml:space="preserve"> pour le compte duquel est passé le contrat.</w:t>
      </w:r>
    </w:p>
    <w:p w:rsidR="0008740D" w:rsidRDefault="00484789">
      <w:pPr>
        <w:pStyle w:val="u"/>
        <w:widowControl w:val="0"/>
        <w:spacing w:after="120"/>
        <w:ind w:left="561"/>
        <w:rPr>
          <w:rFonts w:asciiTheme="minorHAnsi" w:hAnsiTheme="minorHAnsi" w:cstheme="minorHAnsi"/>
        </w:rPr>
      </w:pPr>
      <w:r>
        <w:rPr>
          <w:rFonts w:asciiTheme="minorHAnsi" w:hAnsiTheme="minorHAnsi" w:cstheme="minorHAnsi"/>
        </w:rPr>
        <w:t xml:space="preserve">Si le </w:t>
      </w:r>
      <w:r>
        <w:rPr>
          <w:rFonts w:asciiTheme="minorHAnsi" w:hAnsiTheme="minorHAnsi" w:cstheme="minorHAnsi"/>
          <w:smallCaps/>
        </w:rPr>
        <w:t xml:space="preserve">Contractant </w:t>
      </w:r>
      <w:r>
        <w:rPr>
          <w:rFonts w:asciiTheme="minorHAnsi" w:hAnsiTheme="minorHAnsi" w:cstheme="minorHAnsi"/>
        </w:rPr>
        <w:t xml:space="preserve">n’est pas soumis à l’obligation de transmission des factures par Chorus, il peut transmettre ses factures au point de contact désigné à l’article </w:t>
      </w:r>
      <w:r>
        <w:rPr>
          <w:rFonts w:asciiTheme="minorHAnsi" w:hAnsiTheme="minorHAnsi" w:cstheme="minorHAnsi"/>
        </w:rPr>
        <w:fldChar w:fldCharType="begin"/>
      </w:r>
      <w:r>
        <w:rPr>
          <w:rFonts w:asciiTheme="minorHAnsi" w:hAnsiTheme="minorHAnsi" w:cstheme="minorHAnsi"/>
        </w:rPr>
        <w:instrText xml:space="preserve"> REF _Ref464060009 \h  \* MERGEFORMAT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Point de contact et communication</w:t>
      </w:r>
      <w:r>
        <w:rPr>
          <w:rFonts w:asciiTheme="minorHAnsi" w:hAnsiTheme="minorHAnsi" w:cstheme="minorHAnsi"/>
        </w:rPr>
        <w:fldChar w:fldCharType="end"/>
      </w:r>
      <w:r>
        <w:rPr>
          <w:rFonts w:asciiTheme="minorHAnsi" w:hAnsiTheme="minorHAnsi" w:cstheme="minorHAnsi"/>
        </w:rPr>
        <w:t>.</w:t>
      </w:r>
    </w:p>
    <w:p w:rsidR="0008740D" w:rsidRDefault="00484789">
      <w:pPr>
        <w:pStyle w:val="u"/>
        <w:widowControl w:val="0"/>
        <w:spacing w:after="120"/>
        <w:ind w:left="561"/>
        <w:rPr>
          <w:rFonts w:asciiTheme="minorHAnsi" w:hAnsiTheme="minorHAnsi" w:cstheme="minorHAnsi"/>
        </w:rPr>
      </w:pPr>
      <w:r>
        <w:rPr>
          <w:rFonts w:asciiTheme="minorHAnsi" w:hAnsiTheme="minorHAnsi" w:cstheme="minorHAnsi"/>
        </w:rPr>
        <w:t xml:space="preserve">Les factures d’acompte seront accompagnées des justificatifs correspondants validés par </w:t>
      </w:r>
      <w:r>
        <w:rPr>
          <w:rFonts w:asciiTheme="minorHAnsi" w:hAnsiTheme="minorHAnsi" w:cstheme="minorHAnsi"/>
          <w:smallCaps/>
        </w:rPr>
        <w:t>Expertise France</w:t>
      </w:r>
      <w:r>
        <w:rPr>
          <w:rFonts w:asciiTheme="minorHAnsi" w:hAnsiTheme="minorHAnsi" w:cstheme="minorHAnsi"/>
        </w:rPr>
        <w:t>.</w:t>
      </w:r>
    </w:p>
    <w:p w:rsidR="0008740D" w:rsidRDefault="00484789">
      <w:pPr>
        <w:pStyle w:val="u"/>
        <w:widowControl w:val="0"/>
        <w:spacing w:after="120"/>
        <w:ind w:left="561"/>
        <w:rPr>
          <w:rFonts w:asciiTheme="minorHAnsi" w:hAnsiTheme="minorHAnsi" w:cstheme="minorHAnsi"/>
        </w:rPr>
      </w:pPr>
      <w:r>
        <w:rPr>
          <w:rFonts w:asciiTheme="minorHAnsi" w:hAnsiTheme="minorHAnsi" w:cstheme="minorHAnsi"/>
        </w:rPr>
        <w:t xml:space="preserve">Les factures de solde (paiement partiel définitif) seront accompagnées de la copie de la décision de réception des prestations et/ou des fournitures correspondantes. </w:t>
      </w:r>
    </w:p>
    <w:p w:rsidR="0008740D" w:rsidRDefault="00484789">
      <w:pPr>
        <w:pStyle w:val="u"/>
        <w:widowControl w:val="0"/>
        <w:spacing w:after="120"/>
        <w:ind w:left="561"/>
        <w:rPr>
          <w:rFonts w:asciiTheme="minorHAnsi" w:hAnsiTheme="minorHAnsi" w:cstheme="minorHAnsi"/>
        </w:rPr>
      </w:pPr>
      <w:r>
        <w:rPr>
          <w:rFonts w:asciiTheme="minorHAnsi" w:hAnsiTheme="minorHAnsi" w:cstheme="minorHAnsi"/>
        </w:rPr>
        <w:t>Toute pièce manquante empêchera les paiements.</w:t>
      </w:r>
    </w:p>
    <w:p w:rsidR="0008740D" w:rsidRDefault="00484789">
      <w:pPr>
        <w:pStyle w:val="Titre2"/>
        <w:tabs>
          <w:tab w:val="num" w:pos="576"/>
        </w:tabs>
        <w:spacing w:before="120" w:after="60"/>
        <w:jc w:val="both"/>
        <w:rPr>
          <w:rFonts w:asciiTheme="minorHAnsi" w:hAnsiTheme="minorHAnsi"/>
          <w:b w:val="0"/>
          <w:sz w:val="22"/>
        </w:rPr>
      </w:pPr>
      <w:bookmarkStart w:id="23" w:name="_Toc344300189"/>
      <w:bookmarkStart w:id="24" w:name="_Toc202458696"/>
      <w:bookmarkEnd w:id="17"/>
      <w:r>
        <w:rPr>
          <w:rFonts w:asciiTheme="minorHAnsi" w:hAnsiTheme="minorHAnsi"/>
          <w:sz w:val="22"/>
        </w:rPr>
        <w:t>Virement bancaire</w:t>
      </w:r>
      <w:bookmarkEnd w:id="24"/>
    </w:p>
    <w:p w:rsidR="0008740D" w:rsidRDefault="00484789">
      <w:pPr>
        <w:pStyle w:val="u"/>
        <w:widowControl w:val="0"/>
        <w:spacing w:after="120"/>
        <w:ind w:left="561"/>
        <w:rPr>
          <w:rFonts w:asciiTheme="minorHAnsi" w:eastAsia="Calibri" w:hAnsiTheme="minorHAnsi"/>
          <w:szCs w:val="22"/>
        </w:rPr>
      </w:pPr>
      <w:r>
        <w:rPr>
          <w:rFonts w:asciiTheme="minorHAnsi" w:hAnsiTheme="minorHAnsi" w:cs="Arial"/>
          <w:szCs w:val="22"/>
        </w:rPr>
        <w:t xml:space="preserve">Le paiement des prestations facturées sera effectué sur le compte bancaire identifié dans </w:t>
      </w:r>
      <w:proofErr w:type="gramStart"/>
      <w:r>
        <w:rPr>
          <w:rFonts w:asciiTheme="minorHAnsi" w:hAnsiTheme="minorHAnsi" w:cs="Arial"/>
          <w:szCs w:val="22"/>
        </w:rPr>
        <w:t>la fiche tiers</w:t>
      </w:r>
      <w:proofErr w:type="gramEnd"/>
      <w:r>
        <w:rPr>
          <w:rFonts w:asciiTheme="minorHAnsi" w:hAnsiTheme="minorHAnsi" w:cs="Arial"/>
          <w:szCs w:val="22"/>
        </w:rPr>
        <w:t>.</w:t>
      </w:r>
    </w:p>
    <w:p w:rsidR="0008740D" w:rsidRDefault="00484789">
      <w:pPr>
        <w:pStyle w:val="u"/>
        <w:widowControl w:val="0"/>
        <w:spacing w:after="120"/>
        <w:ind w:left="561"/>
        <w:rPr>
          <w:rFonts w:asciiTheme="minorHAnsi" w:hAnsiTheme="minorHAnsi" w:cs="Arial"/>
          <w:szCs w:val="22"/>
        </w:rPr>
      </w:pPr>
      <w:r>
        <w:rPr>
          <w:rFonts w:asciiTheme="minorHAnsi" w:hAnsiTheme="minorHAnsi" w:cs="Arial"/>
          <w:szCs w:val="22"/>
        </w:rPr>
        <w:t>Le paiement est toujours fait au nom de l’émetteur de la facture ou de la demande de remboursement des frais.</w:t>
      </w:r>
    </w:p>
    <w:p w:rsidR="0008740D" w:rsidRDefault="00484789">
      <w:pPr>
        <w:pStyle w:val="Titre2"/>
        <w:tabs>
          <w:tab w:val="num" w:pos="576"/>
        </w:tabs>
        <w:spacing w:before="120" w:after="60"/>
        <w:rPr>
          <w:rFonts w:asciiTheme="minorHAnsi" w:hAnsiTheme="minorHAnsi"/>
          <w:sz w:val="22"/>
          <w:szCs w:val="22"/>
        </w:rPr>
      </w:pPr>
      <w:bookmarkStart w:id="25" w:name="_Toc202458697"/>
      <w:r>
        <w:rPr>
          <w:rFonts w:asciiTheme="minorHAnsi" w:hAnsiTheme="minorHAnsi"/>
          <w:sz w:val="22"/>
          <w:szCs w:val="22"/>
        </w:rPr>
        <w:t>Taxe sur la valeur ajoutée</w:t>
      </w:r>
      <w:bookmarkEnd w:id="23"/>
      <w:bookmarkEnd w:id="25"/>
    </w:p>
    <w:p w:rsidR="0008740D" w:rsidRDefault="00484789">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devra indiquer le taux de TVA applicable à l’opération ou le cas échéant le bénéfice d’une exonération en mentionnant sur la facture les dispositions du Code général des impôts ou celles de la directive 2006/112/CE du 28 novembre 2006.</w:t>
      </w:r>
    </w:p>
    <w:p w:rsidR="0008740D" w:rsidRDefault="0008740D">
      <w:pPr>
        <w:pStyle w:val="u"/>
        <w:widowControl w:val="0"/>
        <w:spacing w:after="120"/>
        <w:ind w:left="561"/>
        <w:rPr>
          <w:rFonts w:asciiTheme="minorHAnsi" w:hAnsiTheme="minorHAnsi" w:cs="Arial"/>
          <w:szCs w:val="22"/>
        </w:rPr>
      </w:pPr>
    </w:p>
    <w:p w:rsidR="0008740D" w:rsidRDefault="00484789">
      <w:pPr>
        <w:pStyle w:val="u"/>
        <w:widowControl w:val="0"/>
        <w:spacing w:after="120"/>
        <w:ind w:left="561"/>
        <w:rPr>
          <w:rFonts w:asciiTheme="minorHAnsi" w:hAnsiTheme="minorHAnsi" w:cs="Arial"/>
          <w:szCs w:val="22"/>
        </w:rPr>
      </w:pPr>
      <w:r>
        <w:rPr>
          <w:rFonts w:asciiTheme="minorHAnsi" w:hAnsiTheme="minorHAnsi" w:cs="Arial"/>
          <w:szCs w:val="22"/>
        </w:rPr>
        <w:lastRenderedPageBreak/>
        <w:t xml:space="preserve">Le </w:t>
      </w:r>
      <w:r>
        <w:rPr>
          <w:rFonts w:asciiTheme="minorHAnsi" w:hAnsiTheme="minorHAnsi" w:cs="Arial"/>
          <w:smallCaps/>
          <w:szCs w:val="22"/>
        </w:rPr>
        <w:t>Contractant</w:t>
      </w:r>
      <w:r>
        <w:rPr>
          <w:rFonts w:asciiTheme="minorHAnsi" w:hAnsiTheme="minorHAnsi" w:cs="Arial"/>
          <w:szCs w:val="22"/>
        </w:rPr>
        <w:t xml:space="preserve"> qui bénéficie de la franchise en base devra mentionner sur les factures « TVA non applicable », selon les règles qui lui sont applicables.</w:t>
      </w:r>
    </w:p>
    <w:p w:rsidR="0008740D" w:rsidRDefault="00484789">
      <w:pPr>
        <w:pStyle w:val="Titre2"/>
        <w:tabs>
          <w:tab w:val="num" w:pos="576"/>
        </w:tabs>
        <w:spacing w:before="120" w:after="60"/>
        <w:jc w:val="both"/>
        <w:rPr>
          <w:rFonts w:asciiTheme="minorHAnsi" w:hAnsiTheme="minorHAnsi"/>
          <w:sz w:val="22"/>
          <w:szCs w:val="22"/>
        </w:rPr>
      </w:pPr>
      <w:bookmarkStart w:id="26" w:name="_Toc392669638"/>
      <w:bookmarkStart w:id="27" w:name="_Toc202458698"/>
      <w:r>
        <w:rPr>
          <w:rFonts w:asciiTheme="minorHAnsi" w:hAnsiTheme="minorHAnsi"/>
          <w:sz w:val="22"/>
          <w:szCs w:val="22"/>
        </w:rPr>
        <w:t>Impôts et taxes</w:t>
      </w:r>
      <w:bookmarkEnd w:id="26"/>
      <w:bookmarkEnd w:id="27"/>
    </w:p>
    <w:p w:rsidR="0008740D" w:rsidRDefault="00484789">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supportera directement la charge de tous les impôts, droits et taxes de quelque nature qu’ils soient, qui pourraient lui être réclamés au titre du présent Contrat, tant dans le pays de son siège social que dans celui ou ceux d’exécution des prestations.</w:t>
      </w:r>
    </w:p>
    <w:p w:rsidR="0008740D" w:rsidRDefault="00484789" w:rsidP="00A25B03">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28" w:name="_Toc202458699"/>
      <w:r>
        <w:rPr>
          <w:rFonts w:asciiTheme="minorHAnsi" w:hAnsiTheme="minorHAnsi"/>
          <w:b/>
          <w:caps/>
          <w:sz w:val="24"/>
          <w:u w:val="single"/>
        </w:rPr>
        <w:t>opÉrations de vÉrification et d’admission</w:t>
      </w:r>
      <w:bookmarkEnd w:id="28"/>
    </w:p>
    <w:p w:rsidR="0008740D" w:rsidRDefault="00484789">
      <w:pPr>
        <w:pStyle w:val="Titre2"/>
        <w:jc w:val="both"/>
        <w:rPr>
          <w:rFonts w:asciiTheme="minorHAnsi" w:hAnsiTheme="minorHAnsi" w:cstheme="minorHAnsi"/>
          <w:sz w:val="22"/>
          <w:szCs w:val="22"/>
        </w:rPr>
      </w:pPr>
      <w:bookmarkStart w:id="29" w:name="_Toc390691469"/>
      <w:bookmarkStart w:id="30" w:name="_Toc392669640"/>
      <w:bookmarkStart w:id="31" w:name="_Toc202458700"/>
      <w:r>
        <w:rPr>
          <w:rFonts w:asciiTheme="minorHAnsi" w:hAnsiTheme="minorHAnsi" w:cstheme="minorHAnsi"/>
          <w:sz w:val="22"/>
          <w:szCs w:val="22"/>
        </w:rPr>
        <w:t>Opérations de vérification</w:t>
      </w:r>
      <w:bookmarkEnd w:id="29"/>
      <w:bookmarkEnd w:id="30"/>
      <w:bookmarkEnd w:id="31"/>
    </w:p>
    <w:p w:rsidR="0008740D" w:rsidRDefault="00484789">
      <w:pPr>
        <w:pStyle w:val="u"/>
        <w:widowControl w:val="0"/>
        <w:spacing w:before="120"/>
        <w:ind w:left="561"/>
        <w:rPr>
          <w:rFonts w:asciiTheme="minorHAnsi" w:hAnsiTheme="minorHAnsi" w:cstheme="minorHAnsi"/>
          <w:szCs w:val="22"/>
        </w:rPr>
      </w:pPr>
      <w:r>
        <w:rPr>
          <w:rFonts w:asciiTheme="minorHAnsi" w:hAnsiTheme="minorHAnsi" w:cstheme="minorHAnsi"/>
          <w:szCs w:val="22"/>
        </w:rPr>
        <w:t>Les opérations de vérification des prestations et des fournitures seront effectuées conformément au chapitre 5 du CCAG-PI. Par dérogation à l’article 28 du CCA</w:t>
      </w:r>
      <w:r w:rsidR="00CE4888">
        <w:rPr>
          <w:rFonts w:asciiTheme="minorHAnsi" w:hAnsiTheme="minorHAnsi" w:cstheme="minorHAnsi"/>
          <w:szCs w:val="22"/>
        </w:rPr>
        <w:t>G-</w:t>
      </w:r>
      <w:r>
        <w:rPr>
          <w:rFonts w:asciiTheme="minorHAnsi" w:hAnsiTheme="minorHAnsi" w:cstheme="minorHAnsi"/>
          <w:szCs w:val="22"/>
        </w:rPr>
        <w:t>PI, les opérations de vérification seront effectuées par :</w:t>
      </w:r>
    </w:p>
    <w:p w:rsidR="0008740D" w:rsidRDefault="00484789" w:rsidP="00A25B03">
      <w:pPr>
        <w:pStyle w:val="u"/>
        <w:widowControl w:val="0"/>
        <w:numPr>
          <w:ilvl w:val="0"/>
          <w:numId w:val="8"/>
        </w:numPr>
        <w:rPr>
          <w:rFonts w:asciiTheme="minorHAnsi" w:hAnsiTheme="minorHAnsi" w:cstheme="minorHAnsi"/>
          <w:szCs w:val="22"/>
        </w:rPr>
      </w:pPr>
      <w:r>
        <w:rPr>
          <w:rFonts w:asciiTheme="minorHAnsi" w:hAnsiTheme="minorHAnsi" w:cstheme="minorHAnsi"/>
          <w:szCs w:val="22"/>
        </w:rPr>
        <w:t xml:space="preserve">Jeremy CEBRIÁ, chef du projet </w:t>
      </w:r>
      <w:proofErr w:type="spellStart"/>
      <w:r>
        <w:rPr>
          <w:rFonts w:asciiTheme="minorHAnsi" w:hAnsiTheme="minorHAnsi" w:cstheme="minorHAnsi"/>
          <w:szCs w:val="22"/>
        </w:rPr>
        <w:t>CoM</w:t>
      </w:r>
      <w:proofErr w:type="spellEnd"/>
      <w:r>
        <w:rPr>
          <w:rFonts w:asciiTheme="minorHAnsi" w:hAnsiTheme="minorHAnsi" w:cstheme="minorHAnsi"/>
          <w:szCs w:val="22"/>
        </w:rPr>
        <w:t xml:space="preserve"> SSA-4</w:t>
      </w:r>
    </w:p>
    <w:p w:rsidR="0008740D" w:rsidRDefault="00484789" w:rsidP="00A25B03">
      <w:pPr>
        <w:pStyle w:val="u"/>
        <w:widowControl w:val="0"/>
        <w:numPr>
          <w:ilvl w:val="0"/>
          <w:numId w:val="8"/>
        </w:numPr>
        <w:rPr>
          <w:rFonts w:asciiTheme="minorHAnsi" w:hAnsiTheme="minorHAnsi" w:cstheme="minorHAnsi"/>
          <w:szCs w:val="22"/>
        </w:rPr>
      </w:pPr>
      <w:r>
        <w:rPr>
          <w:rFonts w:asciiTheme="minorHAnsi" w:hAnsiTheme="minorHAnsi" w:cstheme="minorHAnsi"/>
          <w:szCs w:val="22"/>
        </w:rPr>
        <w:t>Lucas GIBOIN, chargé de projets</w:t>
      </w:r>
    </w:p>
    <w:p w:rsidR="0008740D" w:rsidRDefault="00484789">
      <w:pPr>
        <w:pStyle w:val="Titre2"/>
        <w:spacing w:before="120" w:after="60"/>
        <w:jc w:val="both"/>
        <w:rPr>
          <w:rFonts w:asciiTheme="minorHAnsi" w:hAnsiTheme="minorHAnsi" w:cstheme="minorHAnsi"/>
          <w:sz w:val="22"/>
          <w:szCs w:val="22"/>
        </w:rPr>
      </w:pPr>
      <w:bookmarkStart w:id="32" w:name="_Toc390691470"/>
      <w:bookmarkStart w:id="33" w:name="_Toc392669641"/>
      <w:bookmarkStart w:id="34" w:name="_Toc202458701"/>
      <w:r>
        <w:rPr>
          <w:rFonts w:asciiTheme="minorHAnsi" w:hAnsiTheme="minorHAnsi" w:cstheme="minorHAnsi"/>
          <w:sz w:val="22"/>
          <w:szCs w:val="22"/>
        </w:rPr>
        <w:t>Admission</w:t>
      </w:r>
      <w:bookmarkEnd w:id="32"/>
      <w:r>
        <w:rPr>
          <w:rFonts w:asciiTheme="minorHAnsi" w:hAnsiTheme="minorHAnsi" w:cstheme="minorHAnsi"/>
          <w:sz w:val="22"/>
          <w:szCs w:val="22"/>
        </w:rPr>
        <w:t xml:space="preserve"> des prestation</w:t>
      </w:r>
      <w:bookmarkEnd w:id="33"/>
      <w:r>
        <w:rPr>
          <w:rFonts w:asciiTheme="minorHAnsi" w:hAnsiTheme="minorHAnsi" w:cstheme="minorHAnsi"/>
          <w:sz w:val="22"/>
          <w:szCs w:val="22"/>
        </w:rPr>
        <w:t>s et des fournitures</w:t>
      </w:r>
      <w:bookmarkEnd w:id="34"/>
    </w:p>
    <w:p w:rsidR="0008740D" w:rsidRDefault="00484789">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Par dérogation à l’article </w:t>
      </w:r>
      <w:r w:rsidR="00C2077E">
        <w:rPr>
          <w:rFonts w:asciiTheme="minorHAnsi" w:hAnsiTheme="minorHAnsi" w:cstheme="minorHAnsi"/>
          <w:szCs w:val="22"/>
        </w:rPr>
        <w:t xml:space="preserve">29 </w:t>
      </w:r>
      <w:r>
        <w:rPr>
          <w:rFonts w:asciiTheme="minorHAnsi" w:hAnsiTheme="minorHAnsi" w:cstheme="minorHAnsi"/>
          <w:szCs w:val="22"/>
        </w:rPr>
        <w:t>du CCAG-PI, les décisions d’admission des prestations et des fournitures pourront être prononcées par :</w:t>
      </w:r>
    </w:p>
    <w:p w:rsidR="0008740D" w:rsidRDefault="00484789" w:rsidP="00A25B03">
      <w:pPr>
        <w:pStyle w:val="u"/>
        <w:widowControl w:val="0"/>
        <w:numPr>
          <w:ilvl w:val="0"/>
          <w:numId w:val="8"/>
        </w:numPr>
        <w:rPr>
          <w:rFonts w:asciiTheme="minorHAnsi" w:hAnsiTheme="minorHAnsi" w:cstheme="minorHAnsi"/>
          <w:szCs w:val="22"/>
        </w:rPr>
      </w:pPr>
      <w:proofErr w:type="gramStart"/>
      <w:r>
        <w:rPr>
          <w:rFonts w:asciiTheme="minorHAnsi" w:hAnsiTheme="minorHAnsi" w:cstheme="minorHAnsi"/>
          <w:szCs w:val="22"/>
        </w:rPr>
        <w:t>le</w:t>
      </w:r>
      <w:proofErr w:type="gramEnd"/>
      <w:r>
        <w:rPr>
          <w:rFonts w:asciiTheme="minorHAnsi" w:hAnsiTheme="minorHAnsi" w:cstheme="minorHAnsi"/>
          <w:szCs w:val="22"/>
        </w:rPr>
        <w:t xml:space="preserve"> Directeur de l’unité thématique </w:t>
      </w:r>
      <w:r>
        <w:rPr>
          <w:rFonts w:asciiTheme="minorHAnsi" w:hAnsiTheme="minorHAnsi" w:cstheme="minorHAnsi"/>
          <w:szCs w:val="22"/>
          <w:highlight w:val="yellow"/>
        </w:rPr>
        <w:t>à préciser</w:t>
      </w:r>
    </w:p>
    <w:p w:rsidR="0008740D" w:rsidRDefault="00484789" w:rsidP="00A25B03">
      <w:pPr>
        <w:pStyle w:val="u"/>
        <w:widowControl w:val="0"/>
        <w:numPr>
          <w:ilvl w:val="0"/>
          <w:numId w:val="8"/>
        </w:numPr>
        <w:rPr>
          <w:rFonts w:asciiTheme="minorHAnsi" w:hAnsiTheme="minorHAnsi" w:cstheme="minorHAnsi"/>
          <w:szCs w:val="22"/>
        </w:rPr>
      </w:pPr>
      <w:proofErr w:type="gramStart"/>
      <w:r>
        <w:rPr>
          <w:rFonts w:asciiTheme="minorHAnsi" w:hAnsiTheme="minorHAnsi" w:cstheme="minorHAnsi"/>
          <w:szCs w:val="22"/>
        </w:rPr>
        <w:t>le</w:t>
      </w:r>
      <w:proofErr w:type="gramEnd"/>
      <w:r>
        <w:rPr>
          <w:rFonts w:asciiTheme="minorHAnsi" w:hAnsiTheme="minorHAnsi" w:cstheme="minorHAnsi"/>
          <w:szCs w:val="22"/>
        </w:rPr>
        <w:t xml:space="preserve"> Directeur de projet </w:t>
      </w:r>
      <w:r>
        <w:rPr>
          <w:rFonts w:asciiTheme="minorHAnsi" w:hAnsiTheme="minorHAnsi" w:cstheme="minorHAnsi"/>
          <w:szCs w:val="22"/>
          <w:highlight w:val="yellow"/>
        </w:rPr>
        <w:t>à préciser</w:t>
      </w:r>
    </w:p>
    <w:p w:rsidR="0008740D" w:rsidRDefault="00484789">
      <w:pPr>
        <w:pStyle w:val="u"/>
        <w:widowControl w:val="0"/>
        <w:spacing w:before="120"/>
        <w:ind w:left="561"/>
        <w:rPr>
          <w:rFonts w:asciiTheme="minorHAnsi" w:hAnsiTheme="minorHAnsi" w:cstheme="minorHAnsi"/>
          <w:szCs w:val="22"/>
        </w:rPr>
      </w:pPr>
      <w:r>
        <w:rPr>
          <w:rFonts w:asciiTheme="minorHAnsi" w:hAnsiTheme="minorHAnsi" w:cstheme="minorHAnsi"/>
          <w:szCs w:val="22"/>
        </w:rPr>
        <w:t>L'absence de réponse d’</w:t>
      </w:r>
      <w:r>
        <w:rPr>
          <w:rFonts w:asciiTheme="minorHAnsi" w:hAnsiTheme="minorHAnsi" w:cstheme="minorHAnsi"/>
          <w:smallCaps/>
          <w:szCs w:val="22"/>
        </w:rPr>
        <w:t>Expertise France</w:t>
      </w:r>
      <w:r>
        <w:rPr>
          <w:rFonts w:asciiTheme="minorHAnsi" w:hAnsiTheme="minorHAnsi" w:cstheme="minorHAnsi"/>
          <w:szCs w:val="22"/>
        </w:rPr>
        <w:t xml:space="preserve"> ne vaut pas réception tacite des prestations et des fournitures.</w:t>
      </w:r>
    </w:p>
    <w:p w:rsidR="0008740D" w:rsidRDefault="00484789" w:rsidP="00A25B03">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5" w:name="_Toc202458702"/>
      <w:r>
        <w:rPr>
          <w:rFonts w:asciiTheme="minorHAnsi" w:hAnsiTheme="minorHAnsi"/>
          <w:b/>
          <w:caps/>
          <w:sz w:val="24"/>
          <w:u w:val="single"/>
        </w:rPr>
        <w:t>ModalitÉs spÉcifiques d’exécution</w:t>
      </w:r>
      <w:bookmarkEnd w:id="35"/>
    </w:p>
    <w:p w:rsidR="0008740D" w:rsidRDefault="00484789">
      <w:pPr>
        <w:pStyle w:val="Titre2"/>
        <w:spacing w:before="120" w:after="60"/>
        <w:rPr>
          <w:rFonts w:asciiTheme="minorHAnsi" w:hAnsiTheme="minorHAnsi" w:cstheme="minorHAnsi"/>
          <w:sz w:val="22"/>
          <w:szCs w:val="22"/>
        </w:rPr>
      </w:pPr>
      <w:bookmarkStart w:id="36" w:name="_Toc392669643"/>
      <w:bookmarkStart w:id="37" w:name="_Toc202458703"/>
      <w:r>
        <w:rPr>
          <w:rFonts w:asciiTheme="minorHAnsi" w:hAnsiTheme="minorHAnsi" w:cstheme="minorHAnsi"/>
          <w:sz w:val="22"/>
          <w:szCs w:val="22"/>
        </w:rPr>
        <w:t>Tableau des livrables</w:t>
      </w:r>
      <w:bookmarkEnd w:id="37"/>
    </w:p>
    <w:tbl>
      <w:tblPr>
        <w:tblStyle w:val="Grilledutableau"/>
        <w:tblW w:w="0" w:type="auto"/>
        <w:tblInd w:w="562" w:type="dxa"/>
        <w:tblLook w:val="04A0" w:firstRow="1" w:lastRow="0" w:firstColumn="1" w:lastColumn="0" w:noHBand="0" w:noVBand="1"/>
      </w:tblPr>
      <w:tblGrid>
        <w:gridCol w:w="5233"/>
        <w:gridCol w:w="2573"/>
      </w:tblGrid>
      <w:tr w:rsidR="0008740D">
        <w:tc>
          <w:tcPr>
            <w:tcW w:w="5233" w:type="dxa"/>
          </w:tcPr>
          <w:p w:rsidR="0008740D" w:rsidRDefault="00484789">
            <w:pPr>
              <w:pStyle w:val="u"/>
              <w:widowControl w:val="0"/>
              <w:ind w:left="0"/>
              <w:rPr>
                <w:rFonts w:asciiTheme="minorHAnsi" w:hAnsiTheme="minorHAnsi" w:cstheme="minorHAnsi"/>
                <w:szCs w:val="22"/>
              </w:rPr>
            </w:pPr>
            <w:r>
              <w:rPr>
                <w:rFonts w:asciiTheme="minorHAnsi" w:hAnsiTheme="minorHAnsi" w:cstheme="minorHAnsi"/>
                <w:szCs w:val="22"/>
              </w:rPr>
              <w:t>Livrables</w:t>
            </w:r>
          </w:p>
        </w:tc>
        <w:tc>
          <w:tcPr>
            <w:tcW w:w="2573" w:type="dxa"/>
          </w:tcPr>
          <w:p w:rsidR="0008740D" w:rsidRDefault="00484789">
            <w:pPr>
              <w:pStyle w:val="u"/>
              <w:widowControl w:val="0"/>
              <w:ind w:left="0"/>
              <w:rPr>
                <w:rFonts w:asciiTheme="minorHAnsi" w:hAnsiTheme="minorHAnsi" w:cstheme="minorHAnsi"/>
                <w:szCs w:val="22"/>
              </w:rPr>
            </w:pPr>
            <w:r>
              <w:rPr>
                <w:rFonts w:asciiTheme="minorHAnsi" w:hAnsiTheme="minorHAnsi" w:cstheme="minorHAnsi"/>
                <w:szCs w:val="22"/>
              </w:rPr>
              <w:t>Délai de remise du livrable</w:t>
            </w:r>
          </w:p>
        </w:tc>
      </w:tr>
      <w:tr w:rsidR="0008740D">
        <w:tc>
          <w:tcPr>
            <w:tcW w:w="5233" w:type="dxa"/>
          </w:tcPr>
          <w:p w:rsidR="0008740D" w:rsidRDefault="00484789" w:rsidP="00A25B03">
            <w:pPr>
              <w:pStyle w:val="u"/>
              <w:widowControl w:val="0"/>
              <w:numPr>
                <w:ilvl w:val="0"/>
                <w:numId w:val="23"/>
              </w:numPr>
              <w:rPr>
                <w:rFonts w:asciiTheme="minorHAnsi" w:hAnsiTheme="minorHAnsi" w:cstheme="minorHAnsi"/>
                <w:szCs w:val="22"/>
              </w:rPr>
            </w:pPr>
            <w:r>
              <w:rPr>
                <w:rFonts w:asciiTheme="minorHAnsi" w:hAnsiTheme="minorHAnsi" w:cstheme="minorHAnsi"/>
                <w:bCs/>
                <w:szCs w:val="22"/>
              </w:rPr>
              <w:t>Rapport de démarrage/Note de cadrage</w:t>
            </w:r>
          </w:p>
        </w:tc>
        <w:tc>
          <w:tcPr>
            <w:tcW w:w="2573" w:type="dxa"/>
          </w:tcPr>
          <w:p w:rsidR="0008740D" w:rsidRDefault="00484789">
            <w:pPr>
              <w:pStyle w:val="u"/>
              <w:widowControl w:val="0"/>
              <w:ind w:left="0"/>
              <w:rPr>
                <w:rFonts w:asciiTheme="minorHAnsi" w:hAnsiTheme="minorHAnsi" w:cstheme="minorHAnsi"/>
                <w:szCs w:val="22"/>
              </w:rPr>
            </w:pPr>
            <w:r>
              <w:rPr>
                <w:rFonts w:asciiTheme="minorHAnsi" w:hAnsiTheme="minorHAnsi" w:cstheme="minorHAnsi"/>
                <w:szCs w:val="22"/>
              </w:rPr>
              <w:t>T0 + 1 mois</w:t>
            </w:r>
          </w:p>
        </w:tc>
      </w:tr>
      <w:tr w:rsidR="0008740D">
        <w:trPr>
          <w:trHeight w:val="269"/>
        </w:trPr>
        <w:tc>
          <w:tcPr>
            <w:tcW w:w="5233" w:type="dxa"/>
            <w:vMerge w:val="restart"/>
          </w:tcPr>
          <w:p w:rsidR="0008740D" w:rsidRDefault="00484789" w:rsidP="00A25B03">
            <w:pPr>
              <w:pStyle w:val="u"/>
              <w:widowControl w:val="0"/>
              <w:numPr>
                <w:ilvl w:val="0"/>
                <w:numId w:val="23"/>
              </w:numPr>
              <w:rPr>
                <w:rFonts w:asciiTheme="minorHAnsi" w:hAnsiTheme="minorHAnsi" w:cstheme="minorHAnsi"/>
                <w:bCs/>
                <w:szCs w:val="22"/>
              </w:rPr>
            </w:pPr>
            <w:r>
              <w:rPr>
                <w:rFonts w:asciiTheme="minorHAnsi" w:hAnsiTheme="minorHAnsi" w:cstheme="minorHAnsi"/>
                <w:bCs/>
                <w:szCs w:val="22"/>
              </w:rPr>
              <w:t>Lignes directrices pour le processus de sélection des villes et liste de critères</w:t>
            </w:r>
          </w:p>
        </w:tc>
        <w:tc>
          <w:tcPr>
            <w:tcW w:w="2573" w:type="dxa"/>
            <w:vMerge w:val="restart"/>
          </w:tcPr>
          <w:p w:rsidR="0008740D" w:rsidRDefault="00484789">
            <w:pPr>
              <w:pStyle w:val="u"/>
              <w:widowControl w:val="0"/>
              <w:ind w:left="0"/>
              <w:rPr>
                <w:rFonts w:asciiTheme="minorHAnsi" w:hAnsiTheme="minorHAnsi" w:cstheme="minorHAnsi"/>
                <w:szCs w:val="22"/>
              </w:rPr>
            </w:pPr>
            <w:r>
              <w:rPr>
                <w:rFonts w:asciiTheme="minorHAnsi" w:hAnsiTheme="minorHAnsi" w:cstheme="minorHAnsi"/>
                <w:szCs w:val="22"/>
              </w:rPr>
              <w:t>T0 + 1 mois</w:t>
            </w:r>
          </w:p>
        </w:tc>
      </w:tr>
      <w:tr w:rsidR="0008740D">
        <w:tc>
          <w:tcPr>
            <w:tcW w:w="5233" w:type="dxa"/>
          </w:tcPr>
          <w:p w:rsidR="0008740D" w:rsidRDefault="00484789" w:rsidP="00A25B03">
            <w:pPr>
              <w:pStyle w:val="u"/>
              <w:widowControl w:val="0"/>
              <w:numPr>
                <w:ilvl w:val="0"/>
                <w:numId w:val="23"/>
              </w:numPr>
              <w:rPr>
                <w:rFonts w:asciiTheme="minorHAnsi" w:hAnsiTheme="minorHAnsi" w:cstheme="minorHAnsi"/>
              </w:rPr>
            </w:pPr>
            <w:r>
              <w:rPr>
                <w:rFonts w:asciiTheme="minorHAnsi" w:hAnsiTheme="minorHAnsi" w:cstheme="minorHAnsi"/>
                <w:szCs w:val="22"/>
              </w:rPr>
              <w:t xml:space="preserve">Rapport intermédiaire </w:t>
            </w:r>
          </w:p>
        </w:tc>
        <w:tc>
          <w:tcPr>
            <w:tcW w:w="2573" w:type="dxa"/>
          </w:tcPr>
          <w:p w:rsidR="0008740D" w:rsidRDefault="00484789">
            <w:pPr>
              <w:pStyle w:val="u"/>
              <w:widowControl w:val="0"/>
              <w:ind w:left="0"/>
              <w:rPr>
                <w:rFonts w:asciiTheme="minorHAnsi" w:hAnsiTheme="minorHAnsi" w:cstheme="minorHAnsi"/>
                <w:szCs w:val="22"/>
              </w:rPr>
            </w:pPr>
            <w:r>
              <w:rPr>
                <w:rFonts w:asciiTheme="minorHAnsi" w:hAnsiTheme="minorHAnsi" w:cstheme="minorHAnsi"/>
                <w:szCs w:val="22"/>
              </w:rPr>
              <w:t>T0 + 3 mois</w:t>
            </w:r>
          </w:p>
        </w:tc>
      </w:tr>
      <w:tr w:rsidR="0008740D">
        <w:tc>
          <w:tcPr>
            <w:tcW w:w="5233" w:type="dxa"/>
          </w:tcPr>
          <w:p w:rsidR="0008740D" w:rsidRDefault="00484789" w:rsidP="00A25B03">
            <w:pPr>
              <w:pStyle w:val="u"/>
              <w:widowControl w:val="0"/>
              <w:numPr>
                <w:ilvl w:val="0"/>
                <w:numId w:val="23"/>
              </w:numPr>
              <w:rPr>
                <w:rFonts w:asciiTheme="minorHAnsi" w:hAnsiTheme="minorHAnsi" w:cstheme="minorHAnsi"/>
                <w:bCs/>
                <w:szCs w:val="22"/>
              </w:rPr>
            </w:pPr>
            <w:r>
              <w:rPr>
                <w:rFonts w:asciiTheme="minorHAnsi" w:hAnsiTheme="minorHAnsi" w:cstheme="minorHAnsi"/>
                <w:bCs/>
                <w:szCs w:val="22"/>
              </w:rPr>
              <w:t>Rapports finaux et synthèse</w:t>
            </w:r>
          </w:p>
        </w:tc>
        <w:tc>
          <w:tcPr>
            <w:tcW w:w="2573" w:type="dxa"/>
          </w:tcPr>
          <w:p w:rsidR="0008740D" w:rsidRDefault="00484789">
            <w:pPr>
              <w:pStyle w:val="u"/>
              <w:widowControl w:val="0"/>
              <w:ind w:left="0"/>
              <w:rPr>
                <w:rFonts w:asciiTheme="minorHAnsi" w:hAnsiTheme="minorHAnsi" w:cstheme="minorHAnsi"/>
                <w:szCs w:val="22"/>
              </w:rPr>
            </w:pPr>
            <w:r>
              <w:rPr>
                <w:rFonts w:asciiTheme="minorHAnsi" w:hAnsiTheme="minorHAnsi" w:cstheme="minorHAnsi"/>
                <w:szCs w:val="22"/>
              </w:rPr>
              <w:t>T0 + 6 mois</w:t>
            </w:r>
          </w:p>
        </w:tc>
      </w:tr>
      <w:tr w:rsidR="0008740D">
        <w:tc>
          <w:tcPr>
            <w:tcW w:w="5233" w:type="dxa"/>
          </w:tcPr>
          <w:p w:rsidR="0008740D" w:rsidRDefault="00484789" w:rsidP="00A25B03">
            <w:pPr>
              <w:pStyle w:val="u"/>
              <w:widowControl w:val="0"/>
              <w:numPr>
                <w:ilvl w:val="0"/>
                <w:numId w:val="23"/>
              </w:numPr>
              <w:rPr>
                <w:rFonts w:asciiTheme="minorHAnsi" w:hAnsiTheme="minorHAnsi" w:cstheme="minorHAnsi"/>
                <w:bCs/>
                <w:szCs w:val="22"/>
              </w:rPr>
            </w:pPr>
            <w:r>
              <w:rPr>
                <w:rFonts w:asciiTheme="minorHAnsi" w:hAnsiTheme="minorHAnsi" w:cstheme="minorHAnsi"/>
                <w:bCs/>
                <w:szCs w:val="22"/>
              </w:rPr>
              <w:t>Termes de référence</w:t>
            </w:r>
          </w:p>
        </w:tc>
        <w:tc>
          <w:tcPr>
            <w:tcW w:w="2573" w:type="dxa"/>
          </w:tcPr>
          <w:p w:rsidR="0008740D" w:rsidRDefault="00484789">
            <w:pPr>
              <w:pStyle w:val="u"/>
              <w:widowControl w:val="0"/>
              <w:ind w:left="0"/>
              <w:rPr>
                <w:rFonts w:asciiTheme="minorHAnsi" w:hAnsiTheme="minorHAnsi" w:cstheme="minorHAnsi"/>
                <w:szCs w:val="22"/>
              </w:rPr>
            </w:pPr>
            <w:r>
              <w:rPr>
                <w:rFonts w:asciiTheme="minorHAnsi" w:hAnsiTheme="minorHAnsi" w:cstheme="minorHAnsi"/>
                <w:szCs w:val="22"/>
              </w:rPr>
              <w:t>T0 + 6 mois</w:t>
            </w:r>
          </w:p>
        </w:tc>
      </w:tr>
      <w:tr w:rsidR="0008740D">
        <w:tc>
          <w:tcPr>
            <w:tcW w:w="5233" w:type="dxa"/>
          </w:tcPr>
          <w:p w:rsidR="0008740D" w:rsidRDefault="00484789" w:rsidP="00A25B03">
            <w:pPr>
              <w:pStyle w:val="u"/>
              <w:widowControl w:val="0"/>
              <w:numPr>
                <w:ilvl w:val="0"/>
                <w:numId w:val="23"/>
              </w:numPr>
              <w:rPr>
                <w:rFonts w:asciiTheme="minorHAnsi" w:hAnsiTheme="minorHAnsi" w:cstheme="minorHAnsi"/>
                <w:bCs/>
                <w:szCs w:val="22"/>
              </w:rPr>
            </w:pPr>
            <w:r>
              <w:rPr>
                <w:rFonts w:asciiTheme="minorHAnsi" w:hAnsiTheme="minorHAnsi" w:cstheme="minorHAnsi"/>
                <w:bCs/>
                <w:szCs w:val="22"/>
              </w:rPr>
              <w:t>Présentation des résultats</w:t>
            </w:r>
          </w:p>
        </w:tc>
        <w:tc>
          <w:tcPr>
            <w:tcW w:w="2573" w:type="dxa"/>
          </w:tcPr>
          <w:p w:rsidR="0008740D" w:rsidRDefault="00484789">
            <w:pPr>
              <w:pStyle w:val="u"/>
              <w:widowControl w:val="0"/>
              <w:ind w:left="0"/>
              <w:rPr>
                <w:rFonts w:asciiTheme="minorHAnsi" w:hAnsiTheme="minorHAnsi" w:cstheme="minorHAnsi"/>
                <w:szCs w:val="22"/>
              </w:rPr>
            </w:pPr>
            <w:r>
              <w:rPr>
                <w:rFonts w:asciiTheme="minorHAnsi" w:hAnsiTheme="minorHAnsi" w:cstheme="minorHAnsi"/>
                <w:szCs w:val="22"/>
              </w:rPr>
              <w:t>T0 + 6 mois</w:t>
            </w:r>
          </w:p>
        </w:tc>
      </w:tr>
    </w:tbl>
    <w:p w:rsidR="0008740D" w:rsidRDefault="00484789">
      <w:pPr>
        <w:pStyle w:val="Titre2"/>
        <w:spacing w:before="120" w:after="60"/>
        <w:rPr>
          <w:rFonts w:asciiTheme="minorHAnsi" w:hAnsiTheme="minorHAnsi" w:cstheme="minorHAnsi"/>
          <w:sz w:val="22"/>
          <w:szCs w:val="22"/>
        </w:rPr>
      </w:pPr>
      <w:bookmarkStart w:id="38" w:name="_Toc392669642"/>
      <w:bookmarkStart w:id="39" w:name="_Toc392669644"/>
      <w:bookmarkStart w:id="40" w:name="_Toc202458704"/>
      <w:bookmarkEnd w:id="36"/>
      <w:r>
        <w:rPr>
          <w:rFonts w:asciiTheme="minorHAnsi" w:hAnsiTheme="minorHAnsi" w:cstheme="minorHAnsi"/>
          <w:sz w:val="22"/>
          <w:szCs w:val="22"/>
        </w:rPr>
        <w:t>Expert en charge de l’exécution de la mission</w:t>
      </w:r>
      <w:bookmarkEnd w:id="38"/>
      <w:bookmarkEnd w:id="40"/>
    </w:p>
    <w:p w:rsidR="0008740D" w:rsidRDefault="00484789">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La mission d’expertise doit être assurée par un (ou plusieurs) expert(s) désigné(s) dont le CV est annexé au présent </w:t>
      </w:r>
      <w:r>
        <w:rPr>
          <w:rFonts w:asciiTheme="minorHAnsi" w:hAnsiTheme="minorHAnsi" w:cstheme="minorHAnsi"/>
          <w:smallCaps/>
          <w:szCs w:val="22"/>
        </w:rPr>
        <w:t>Contrat</w:t>
      </w:r>
      <w:r>
        <w:rPr>
          <w:rFonts w:asciiTheme="minorHAnsi" w:hAnsiTheme="minorHAnsi" w:cstheme="minorHAnsi"/>
          <w:szCs w:val="22"/>
        </w:rPr>
        <w:t>.</w:t>
      </w:r>
    </w:p>
    <w:p w:rsidR="0008740D" w:rsidRDefault="00484789">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conséquence, le </w:t>
      </w:r>
      <w:r>
        <w:rPr>
          <w:rFonts w:asciiTheme="minorHAnsi" w:hAnsiTheme="minorHAnsi" w:cstheme="minorHAnsi"/>
          <w:smallCaps/>
          <w:sz w:val="22"/>
          <w:szCs w:val="22"/>
        </w:rPr>
        <w:t>Contractant</w:t>
      </w:r>
      <w:r>
        <w:rPr>
          <w:rFonts w:asciiTheme="minorHAnsi" w:hAnsiTheme="minorHAnsi" w:cstheme="minorHAnsi"/>
          <w:sz w:val="22"/>
          <w:szCs w:val="22"/>
        </w:rPr>
        <w:t xml:space="preserve"> ne pourra substituer un expert désigné par un autre, sur la mise en œuvre des prestations qui lui étaient attribuées sans l’accord préalable écrit d’</w:t>
      </w:r>
      <w:r>
        <w:rPr>
          <w:rFonts w:asciiTheme="minorHAnsi" w:hAnsiTheme="minorHAnsi" w:cstheme="minorHAnsi"/>
          <w:smallCaps/>
          <w:sz w:val="22"/>
          <w:szCs w:val="22"/>
        </w:rPr>
        <w:t>EXPERTISE FRANCE</w:t>
      </w:r>
      <w:r>
        <w:rPr>
          <w:rFonts w:asciiTheme="minorHAnsi" w:hAnsiTheme="minorHAnsi" w:cstheme="minorHAnsi"/>
          <w:sz w:val="22"/>
          <w:szCs w:val="22"/>
        </w:rPr>
        <w:t xml:space="preserve">. </w:t>
      </w:r>
    </w:p>
    <w:p w:rsidR="0008740D" w:rsidRDefault="00484789">
      <w:pPr>
        <w:pStyle w:val="Titre2"/>
        <w:spacing w:before="120" w:after="60"/>
        <w:rPr>
          <w:rFonts w:asciiTheme="minorHAnsi" w:hAnsiTheme="minorHAnsi" w:cstheme="minorHAnsi"/>
          <w:sz w:val="22"/>
          <w:szCs w:val="22"/>
        </w:rPr>
      </w:pPr>
      <w:bookmarkStart w:id="41" w:name="_Toc202458705"/>
      <w:r>
        <w:rPr>
          <w:rFonts w:asciiTheme="minorHAnsi" w:hAnsiTheme="minorHAnsi" w:cstheme="minorHAnsi"/>
          <w:sz w:val="22"/>
          <w:szCs w:val="22"/>
        </w:rPr>
        <w:lastRenderedPageBreak/>
        <w:t>Lieu d’exécution</w:t>
      </w:r>
      <w:bookmarkEnd w:id="39"/>
      <w:bookmarkEnd w:id="41"/>
    </w:p>
    <w:p w:rsidR="0008740D" w:rsidRDefault="00484789">
      <w:pPr>
        <w:pStyle w:val="u"/>
        <w:widowControl w:val="0"/>
        <w:spacing w:before="120"/>
        <w:ind w:left="561"/>
        <w:rPr>
          <w:rFonts w:asciiTheme="minorHAnsi" w:hAnsiTheme="minorHAnsi" w:cstheme="minorHAnsi"/>
          <w:szCs w:val="22"/>
        </w:rPr>
      </w:pPr>
      <w:r>
        <w:rPr>
          <w:rFonts w:asciiTheme="minorHAnsi" w:hAnsiTheme="minorHAnsi" w:cstheme="minorHAnsi"/>
          <w:szCs w:val="22"/>
        </w:rPr>
        <w:t>Les prestations seront exécutées à Lomé (Togo), Abidjan (Côte d’Ivoire) et Kampala (Ouganda).</w:t>
      </w:r>
    </w:p>
    <w:p w:rsidR="0008740D" w:rsidRDefault="00484789">
      <w:pPr>
        <w:pStyle w:val="Titre2"/>
        <w:spacing w:before="240" w:after="60"/>
        <w:jc w:val="both"/>
        <w:rPr>
          <w:rFonts w:asciiTheme="minorHAnsi" w:hAnsiTheme="minorHAnsi" w:cstheme="minorHAnsi"/>
          <w:sz w:val="22"/>
          <w:szCs w:val="22"/>
        </w:rPr>
      </w:pPr>
      <w:bookmarkStart w:id="42" w:name="_Toc392669645"/>
      <w:bookmarkStart w:id="43" w:name="_Toc202458706"/>
      <w:r>
        <w:rPr>
          <w:rFonts w:asciiTheme="minorHAnsi" w:hAnsiTheme="minorHAnsi" w:cstheme="minorHAnsi"/>
          <w:sz w:val="22"/>
          <w:szCs w:val="22"/>
        </w:rPr>
        <w:t>Langue du contrat</w:t>
      </w:r>
      <w:bookmarkEnd w:id="43"/>
    </w:p>
    <w:p w:rsidR="0008740D" w:rsidRDefault="00484789">
      <w:pPr>
        <w:ind w:left="567"/>
        <w:rPr>
          <w:rFonts w:asciiTheme="minorHAnsi" w:eastAsia="Times New Roman" w:hAnsiTheme="minorHAnsi" w:cstheme="minorHAnsi"/>
          <w:sz w:val="22"/>
          <w:szCs w:val="22"/>
        </w:rPr>
      </w:pPr>
      <w:r>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rsidR="0008740D" w:rsidRDefault="00484789">
      <w:pPr>
        <w:pStyle w:val="Titre2"/>
        <w:spacing w:before="120" w:after="60"/>
        <w:jc w:val="both"/>
        <w:rPr>
          <w:rFonts w:asciiTheme="minorHAnsi" w:hAnsiTheme="minorHAnsi" w:cstheme="minorHAnsi"/>
          <w:sz w:val="22"/>
          <w:szCs w:val="22"/>
        </w:rPr>
      </w:pPr>
      <w:bookmarkStart w:id="44" w:name="_Toc202458707"/>
      <w:r>
        <w:rPr>
          <w:rFonts w:asciiTheme="minorHAnsi" w:hAnsiTheme="minorHAnsi" w:cstheme="minorHAnsi"/>
          <w:sz w:val="22"/>
          <w:szCs w:val="22"/>
        </w:rPr>
        <w:t xml:space="preserve">Engagement du </w:t>
      </w:r>
      <w:bookmarkEnd w:id="42"/>
      <w:r>
        <w:rPr>
          <w:rFonts w:asciiTheme="minorHAnsi" w:hAnsiTheme="minorHAnsi" w:cstheme="minorHAnsi"/>
          <w:smallCaps/>
          <w:sz w:val="22"/>
          <w:szCs w:val="22"/>
        </w:rPr>
        <w:t>Contractant</w:t>
      </w:r>
      <w:bookmarkEnd w:id="44"/>
    </w:p>
    <w:p w:rsidR="0008740D" w:rsidRDefault="00484789">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est tenu par une </w:t>
      </w:r>
      <w:r>
        <w:rPr>
          <w:rFonts w:asciiTheme="minorHAnsi" w:hAnsiTheme="minorHAnsi" w:cstheme="minorHAnsi"/>
          <w:szCs w:val="22"/>
          <w:u w:val="single"/>
        </w:rPr>
        <w:t>obligation de résultat</w:t>
      </w:r>
      <w:r>
        <w:rPr>
          <w:rFonts w:asciiTheme="minorHAnsi" w:hAnsiTheme="minorHAnsi" w:cstheme="minorHAnsi"/>
          <w:szCs w:val="22"/>
        </w:rPr>
        <w:t xml:space="preserve"> et s’engage à :</w:t>
      </w:r>
    </w:p>
    <w:p w:rsidR="0008740D" w:rsidRDefault="00484789" w:rsidP="00A25B03">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se</w:t>
      </w:r>
      <w:proofErr w:type="gramEnd"/>
      <w:r>
        <w:rPr>
          <w:rFonts w:asciiTheme="minorHAnsi" w:hAnsiTheme="minorHAnsi" w:cstheme="minorHAnsi"/>
          <w:szCs w:val="22"/>
        </w:rPr>
        <w:t xml:space="preserve"> conformer au cahier des charges </w:t>
      </w:r>
      <w:r>
        <w:rPr>
          <w:rFonts w:asciiTheme="minorHAnsi" w:hAnsiTheme="minorHAnsi" w:cstheme="minorHAnsi"/>
          <w:smallCaps/>
          <w:szCs w:val="22"/>
        </w:rPr>
        <w:t>;</w:t>
      </w:r>
    </w:p>
    <w:p w:rsidR="0008740D" w:rsidRDefault="00484789" w:rsidP="00A25B03">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signaler</w:t>
      </w:r>
      <w:proofErr w:type="gramEnd"/>
      <w:r>
        <w:rPr>
          <w:rFonts w:asciiTheme="minorHAnsi" w:hAnsiTheme="minorHAnsi" w:cstheme="minorHAnsi"/>
          <w:szCs w:val="22"/>
        </w:rPr>
        <w:t xml:space="preserve"> immédiatement à </w:t>
      </w:r>
      <w:r>
        <w:rPr>
          <w:rFonts w:asciiTheme="minorHAnsi" w:hAnsiTheme="minorHAnsi" w:cstheme="minorHAnsi"/>
          <w:smallCaps/>
          <w:szCs w:val="22"/>
        </w:rPr>
        <w:t>Expertise France</w:t>
      </w:r>
      <w:r>
        <w:rPr>
          <w:rFonts w:asciiTheme="minorHAnsi" w:hAnsiTheme="minorHAnsi" w:cstheme="minorHAnsi"/>
          <w:szCs w:val="22"/>
        </w:rPr>
        <w:t xml:space="preserve"> par écrit toute communication ou instruction relative aux prestations qui lui parviendrait du </w:t>
      </w:r>
      <w:r>
        <w:rPr>
          <w:rFonts w:asciiTheme="minorHAnsi" w:hAnsiTheme="minorHAnsi" w:cstheme="minorHAnsi"/>
          <w:smallCaps/>
          <w:szCs w:val="22"/>
        </w:rPr>
        <w:t>Client</w:t>
      </w:r>
      <w:r>
        <w:rPr>
          <w:rFonts w:asciiTheme="minorHAnsi" w:hAnsiTheme="minorHAnsi" w:cstheme="minorHAnsi"/>
          <w:szCs w:val="22"/>
        </w:rPr>
        <w:t xml:space="preserve"> (pays ou administration bénéficiaire) ou d’un tiers, et à ne se conformer à ladite communication ou instruction qu’après entretien avec </w:t>
      </w:r>
      <w:r>
        <w:rPr>
          <w:rFonts w:asciiTheme="minorHAnsi" w:hAnsiTheme="minorHAnsi" w:cstheme="minorHAnsi"/>
          <w:smallCaps/>
          <w:szCs w:val="22"/>
        </w:rPr>
        <w:t>Expertise France</w:t>
      </w:r>
      <w:r>
        <w:rPr>
          <w:rFonts w:asciiTheme="minorHAnsi" w:hAnsiTheme="minorHAnsi" w:cstheme="minorHAnsi"/>
          <w:szCs w:val="22"/>
        </w:rPr>
        <w:t xml:space="preserve"> et avoir reçu son accord écrit ;</w:t>
      </w:r>
    </w:p>
    <w:p w:rsidR="0008740D" w:rsidRDefault="00484789" w:rsidP="00A25B03">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signaler</w:t>
      </w:r>
      <w:proofErr w:type="gramEnd"/>
      <w:r>
        <w:rPr>
          <w:rFonts w:asciiTheme="minorHAnsi" w:hAnsiTheme="minorHAnsi" w:cstheme="minorHAnsi"/>
          <w:szCs w:val="22"/>
        </w:rPr>
        <w:t xml:space="preserve"> toute difficulté, de quelque nature que ce soit, qu’il serait susceptible de rencontrer dans l’exécution des obligations qui lui incombent au titre du </w:t>
      </w:r>
      <w:r>
        <w:rPr>
          <w:rFonts w:asciiTheme="minorHAnsi" w:hAnsiTheme="minorHAnsi" w:cstheme="minorHAnsi"/>
          <w:smallCaps/>
          <w:szCs w:val="22"/>
        </w:rPr>
        <w:t>Contrat</w:t>
      </w:r>
      <w:r>
        <w:rPr>
          <w:rFonts w:asciiTheme="minorHAnsi" w:hAnsiTheme="minorHAnsi" w:cstheme="minorHAnsi"/>
          <w:szCs w:val="22"/>
        </w:rPr>
        <w:t> ;</w:t>
      </w:r>
    </w:p>
    <w:p w:rsidR="0008740D" w:rsidRDefault="00484789" w:rsidP="00A25B03">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respecter</w:t>
      </w:r>
      <w:proofErr w:type="gramEnd"/>
      <w:r>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Pr>
          <w:rFonts w:asciiTheme="minorHAnsi" w:hAnsiTheme="minorHAnsi" w:cstheme="minorHAnsi"/>
          <w:smallCaps/>
          <w:szCs w:val="22"/>
        </w:rPr>
        <w:t>expertise France</w:t>
      </w:r>
      <w:r>
        <w:rPr>
          <w:rFonts w:asciiTheme="minorHAnsi" w:hAnsiTheme="minorHAnsi" w:cstheme="minorHAnsi"/>
          <w:szCs w:val="22"/>
        </w:rPr>
        <w:t>, de sorte qu’</w:t>
      </w:r>
      <w:r>
        <w:rPr>
          <w:rFonts w:asciiTheme="minorHAnsi" w:hAnsiTheme="minorHAnsi" w:cstheme="minorHAnsi"/>
          <w:smallCaps/>
          <w:szCs w:val="22"/>
        </w:rPr>
        <w:t>expertise France</w:t>
      </w:r>
      <w:r>
        <w:rPr>
          <w:rFonts w:asciiTheme="minorHAnsi" w:hAnsiTheme="minorHAnsi" w:cstheme="minorHAnsi"/>
          <w:szCs w:val="22"/>
        </w:rPr>
        <w:t xml:space="preserve"> ne soit pas mise en cause à cet égard ni par le </w:t>
      </w:r>
      <w:r>
        <w:rPr>
          <w:rFonts w:asciiTheme="minorHAnsi" w:hAnsiTheme="minorHAnsi" w:cstheme="minorHAnsi"/>
          <w:smallCaps/>
          <w:szCs w:val="22"/>
        </w:rPr>
        <w:t>Client</w:t>
      </w:r>
      <w:r>
        <w:rPr>
          <w:rFonts w:asciiTheme="minorHAnsi" w:hAnsiTheme="minorHAnsi" w:cstheme="minorHAnsi"/>
          <w:szCs w:val="22"/>
        </w:rPr>
        <w:t>, ni par tout autre interlocuteur désigné par ce dernier ;</w:t>
      </w:r>
    </w:p>
    <w:p w:rsidR="0008740D" w:rsidRDefault="00484789" w:rsidP="00A25B03">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protéger</w:t>
      </w:r>
      <w:proofErr w:type="gramEnd"/>
      <w:r>
        <w:rPr>
          <w:rFonts w:asciiTheme="minorHAnsi" w:hAnsiTheme="minorHAnsi" w:cstheme="minorHAnsi"/>
          <w:szCs w:val="22"/>
        </w:rPr>
        <w:t xml:space="preserve"> au mieux les intérêts d’</w:t>
      </w:r>
      <w:r>
        <w:rPr>
          <w:rFonts w:asciiTheme="minorHAnsi" w:hAnsiTheme="minorHAnsi" w:cstheme="minorHAnsi"/>
          <w:smallCaps/>
          <w:szCs w:val="22"/>
        </w:rPr>
        <w:t>expertise France</w:t>
      </w:r>
      <w:r>
        <w:rPr>
          <w:rFonts w:asciiTheme="minorHAnsi" w:hAnsiTheme="minorHAnsi" w:cstheme="minorHAnsi"/>
          <w:szCs w:val="22"/>
        </w:rPr>
        <w:t xml:space="preserve"> vis-à-vis du </w:t>
      </w:r>
      <w:r>
        <w:rPr>
          <w:rFonts w:asciiTheme="minorHAnsi" w:hAnsiTheme="minorHAnsi" w:cstheme="minorHAnsi"/>
          <w:smallCaps/>
          <w:szCs w:val="22"/>
        </w:rPr>
        <w:t>Client</w:t>
      </w:r>
      <w:r>
        <w:rPr>
          <w:rFonts w:asciiTheme="minorHAnsi" w:hAnsiTheme="minorHAnsi" w:cstheme="minorHAnsi"/>
          <w:szCs w:val="22"/>
        </w:rPr>
        <w:t> ;</w:t>
      </w:r>
    </w:p>
    <w:p w:rsidR="0008740D" w:rsidRDefault="00484789" w:rsidP="00A25B03">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se</w:t>
      </w:r>
      <w:proofErr w:type="gramEnd"/>
      <w:r>
        <w:rPr>
          <w:rFonts w:asciiTheme="minorHAnsi" w:hAnsiTheme="minorHAnsi" w:cstheme="minorHAnsi"/>
          <w:szCs w:val="22"/>
        </w:rPr>
        <w:t xml:space="preserve"> comporter en conseiller loyal vis-à-vis d’</w:t>
      </w:r>
      <w:r>
        <w:rPr>
          <w:rFonts w:asciiTheme="minorHAnsi" w:hAnsiTheme="minorHAnsi" w:cstheme="minorHAnsi"/>
          <w:smallCaps/>
          <w:szCs w:val="22"/>
        </w:rPr>
        <w:t>expertise France</w:t>
      </w:r>
      <w:r>
        <w:rPr>
          <w:rFonts w:asciiTheme="minorHAnsi" w:hAnsiTheme="minorHAnsi" w:cstheme="minorHAnsi"/>
          <w:szCs w:val="22"/>
        </w:rPr>
        <w:t> ;</w:t>
      </w:r>
    </w:p>
    <w:p w:rsidR="0008740D" w:rsidRDefault="00484789" w:rsidP="00A25B03">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se</w:t>
      </w:r>
      <w:proofErr w:type="gramEnd"/>
      <w:r>
        <w:rPr>
          <w:rFonts w:asciiTheme="minorHAnsi" w:hAnsiTheme="minorHAnsi" w:cstheme="minorHAnsi"/>
          <w:szCs w:val="22"/>
        </w:rPr>
        <w:t xml:space="preserve"> présenter vis-à-vis du </w:t>
      </w:r>
      <w:r>
        <w:rPr>
          <w:rFonts w:asciiTheme="minorHAnsi" w:hAnsiTheme="minorHAnsi" w:cstheme="minorHAnsi"/>
          <w:smallCaps/>
          <w:szCs w:val="22"/>
        </w:rPr>
        <w:t>Client</w:t>
      </w:r>
      <w:r>
        <w:rPr>
          <w:rFonts w:asciiTheme="minorHAnsi" w:hAnsiTheme="minorHAnsi" w:cstheme="minorHAnsi"/>
          <w:szCs w:val="22"/>
        </w:rPr>
        <w:t xml:space="preserve">, des partenaires et des autorités locales comme </w:t>
      </w:r>
      <w:r>
        <w:rPr>
          <w:rFonts w:asciiTheme="minorHAnsi" w:hAnsiTheme="minorHAnsi" w:cstheme="minorHAnsi"/>
          <w:smallCaps/>
          <w:szCs w:val="22"/>
        </w:rPr>
        <w:t>Contractant</w:t>
      </w:r>
      <w:r>
        <w:rPr>
          <w:rFonts w:asciiTheme="minorHAnsi" w:hAnsiTheme="minorHAnsi" w:cstheme="minorHAnsi"/>
          <w:szCs w:val="22"/>
        </w:rPr>
        <w:t xml:space="preserve"> missionné par </w:t>
      </w:r>
      <w:r>
        <w:rPr>
          <w:rFonts w:asciiTheme="minorHAnsi" w:hAnsiTheme="minorHAnsi" w:cstheme="minorHAnsi"/>
          <w:smallCaps/>
          <w:szCs w:val="22"/>
        </w:rPr>
        <w:t>Expertise France</w:t>
      </w:r>
      <w:r>
        <w:rPr>
          <w:rFonts w:asciiTheme="minorHAnsi" w:hAnsiTheme="minorHAnsi" w:cstheme="minorHAnsi"/>
          <w:szCs w:val="22"/>
        </w:rPr>
        <w:t>.</w:t>
      </w:r>
    </w:p>
    <w:p w:rsidR="0008740D" w:rsidRDefault="00484789" w:rsidP="00A25B03">
      <w:pPr>
        <w:pStyle w:val="u"/>
        <w:widowControl w:val="0"/>
        <w:numPr>
          <w:ilvl w:val="0"/>
          <w:numId w:val="8"/>
        </w:numPr>
        <w:spacing w:before="60"/>
        <w:rPr>
          <w:rFonts w:asciiTheme="minorHAnsi" w:hAnsiTheme="minorHAnsi" w:cstheme="minorHAnsi"/>
          <w:szCs w:val="22"/>
        </w:rPr>
      </w:pPr>
      <w:proofErr w:type="gramStart"/>
      <w:r>
        <w:rPr>
          <w:rFonts w:asciiTheme="minorHAnsi" w:hAnsiTheme="minorHAnsi" w:cstheme="minorHAnsi"/>
          <w:szCs w:val="22"/>
        </w:rPr>
        <w:t>appliquer</w:t>
      </w:r>
      <w:proofErr w:type="gramEnd"/>
      <w:r>
        <w:rPr>
          <w:rFonts w:asciiTheme="minorHAnsi" w:hAnsiTheme="minorHAnsi" w:cstheme="minorHAnsi"/>
          <w:szCs w:val="22"/>
        </w:rPr>
        <w:t xml:space="preserve"> les engagements d’</w:t>
      </w:r>
      <w:r>
        <w:rPr>
          <w:rFonts w:asciiTheme="minorHAnsi" w:hAnsiTheme="minorHAnsi" w:cstheme="minorHAnsi"/>
          <w:smallCaps/>
          <w:szCs w:val="22"/>
        </w:rPr>
        <w:t xml:space="preserve">Expertise France </w:t>
      </w:r>
      <w:r>
        <w:rPr>
          <w:rFonts w:asciiTheme="minorHAnsi" w:hAnsiTheme="minorHAnsi" w:cstheme="minorHAnsi"/>
          <w:szCs w:val="22"/>
        </w:rPr>
        <w:t xml:space="preserve">exprimés dans sa Charte éthique jointe en annexe 5 du présent </w:t>
      </w:r>
      <w:r>
        <w:rPr>
          <w:rFonts w:asciiTheme="minorHAnsi" w:hAnsiTheme="minorHAnsi" w:cstheme="minorHAnsi"/>
          <w:smallCaps/>
          <w:szCs w:val="22"/>
        </w:rPr>
        <w:t>Contrat</w:t>
      </w:r>
      <w:r>
        <w:rPr>
          <w:rFonts w:asciiTheme="minorHAnsi" w:hAnsiTheme="minorHAnsi" w:cstheme="minorHAnsi"/>
          <w:szCs w:val="22"/>
        </w:rPr>
        <w:t>.</w:t>
      </w:r>
    </w:p>
    <w:p w:rsidR="0008740D" w:rsidRDefault="00484789">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Dans le cadre de l’exécution du </w:t>
      </w:r>
      <w:r>
        <w:rPr>
          <w:rFonts w:asciiTheme="minorHAnsi" w:hAnsiTheme="minorHAnsi" w:cstheme="minorHAnsi"/>
          <w:smallCaps/>
          <w:szCs w:val="22"/>
        </w:rPr>
        <w:t>Contrat</w:t>
      </w:r>
      <w:r>
        <w:rPr>
          <w:rFonts w:asciiTheme="minorHAnsi" w:hAnsiTheme="minorHAnsi" w:cstheme="minorHAnsi"/>
          <w:szCs w:val="22"/>
        </w:rPr>
        <w:t xml:space="preserve">, le </w:t>
      </w:r>
      <w:r>
        <w:rPr>
          <w:rFonts w:asciiTheme="minorHAnsi" w:hAnsiTheme="minorHAnsi" w:cstheme="minorHAnsi"/>
          <w:smallCaps/>
          <w:szCs w:val="22"/>
        </w:rPr>
        <w:t xml:space="preserve">Contractant </w:t>
      </w:r>
      <w:r>
        <w:rPr>
          <w:rFonts w:asciiTheme="minorHAnsi" w:hAnsiTheme="minorHAnsi" w:cstheme="minorHAnsi"/>
          <w:szCs w:val="22"/>
        </w:rPr>
        <w:t>s’engage</w:t>
      </w:r>
      <w:r>
        <w:rPr>
          <w:rFonts w:asciiTheme="minorHAnsi" w:hAnsiTheme="minorHAnsi" w:cstheme="minorHAnsi"/>
          <w:smallCaps/>
          <w:szCs w:val="22"/>
        </w:rPr>
        <w:t xml:space="preserve"> </w:t>
      </w:r>
      <w:r>
        <w:rPr>
          <w:rFonts w:asciiTheme="minorHAnsi" w:hAnsiTheme="minorHAnsi" w:cstheme="minorHAnsi"/>
          <w:szCs w:val="22"/>
        </w:rPr>
        <w:t>à</w:t>
      </w:r>
      <w:r>
        <w:rPr>
          <w:rFonts w:asciiTheme="minorHAnsi" w:hAnsiTheme="minorHAnsi" w:cstheme="minorHAnsi"/>
          <w:smallCaps/>
          <w:szCs w:val="22"/>
        </w:rPr>
        <w:t> </w:t>
      </w:r>
      <w:r>
        <w:rPr>
          <w:rFonts w:asciiTheme="minorHAnsi" w:hAnsiTheme="minorHAnsi" w:cstheme="minorHAnsi"/>
          <w:szCs w:val="22"/>
        </w:rPr>
        <w:t>:</w:t>
      </w:r>
    </w:p>
    <w:p w:rsidR="0008740D" w:rsidRDefault="00484789" w:rsidP="00A25B03">
      <w:pPr>
        <w:pStyle w:val="u"/>
        <w:widowControl w:val="0"/>
        <w:numPr>
          <w:ilvl w:val="0"/>
          <w:numId w:val="8"/>
        </w:numPr>
        <w:spacing w:before="120"/>
        <w:rPr>
          <w:rFonts w:asciiTheme="minorHAnsi" w:hAnsiTheme="minorHAnsi" w:cstheme="minorHAnsi"/>
          <w:szCs w:val="22"/>
        </w:rPr>
      </w:pPr>
      <w:proofErr w:type="gramStart"/>
      <w:r>
        <w:rPr>
          <w:rFonts w:asciiTheme="minorHAnsi" w:hAnsiTheme="minorHAnsi" w:cstheme="minorHAnsi"/>
          <w:szCs w:val="22"/>
        </w:rPr>
        <w:t>réaliser</w:t>
      </w:r>
      <w:proofErr w:type="gramEnd"/>
      <w:r>
        <w:rPr>
          <w:rFonts w:asciiTheme="minorHAnsi" w:hAnsiTheme="minorHAnsi" w:cstheme="minorHAnsi"/>
          <w:szCs w:val="22"/>
        </w:rPr>
        <w:t xml:space="preserve"> les prestations de façon diligente, efficace et économique, conformément aux techniques et pratiques généralement acceptées ;</w:t>
      </w:r>
    </w:p>
    <w:p w:rsidR="0008740D" w:rsidRDefault="00484789" w:rsidP="00A25B03">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utiliser</w:t>
      </w:r>
      <w:proofErr w:type="gramEnd"/>
      <w:r>
        <w:rPr>
          <w:rFonts w:asciiTheme="minorHAnsi" w:hAnsiTheme="minorHAnsi" w:cstheme="minorHAnsi"/>
          <w:szCs w:val="22"/>
        </w:rPr>
        <w:t xml:space="preserve"> des techniques modernes appropriées et procédés sûrs et efficaces.</w:t>
      </w:r>
    </w:p>
    <w:p w:rsidR="0008740D" w:rsidRDefault="00484789">
      <w:pPr>
        <w:pStyle w:val="Titre2"/>
        <w:spacing w:before="120" w:after="60"/>
        <w:jc w:val="both"/>
        <w:rPr>
          <w:rFonts w:asciiTheme="minorHAnsi" w:hAnsiTheme="minorHAnsi" w:cstheme="minorHAnsi"/>
          <w:sz w:val="22"/>
          <w:szCs w:val="22"/>
        </w:rPr>
      </w:pPr>
      <w:bookmarkStart w:id="45" w:name="_Toc392669646"/>
      <w:bookmarkStart w:id="46" w:name="_Toc202458708"/>
      <w:r>
        <w:rPr>
          <w:rFonts w:asciiTheme="minorHAnsi" w:hAnsiTheme="minorHAnsi" w:cstheme="minorHAnsi"/>
          <w:sz w:val="22"/>
          <w:szCs w:val="22"/>
        </w:rPr>
        <w:t>Confidentialité</w:t>
      </w:r>
      <w:bookmarkEnd w:id="45"/>
      <w:bookmarkEnd w:id="46"/>
    </w:p>
    <w:p w:rsidR="0008740D" w:rsidRDefault="00484789">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tiendra pour privé et confidentiel tous les documents et informations reçus ou portés à sa connaissance dans le cadre du </w:t>
      </w:r>
      <w:r>
        <w:rPr>
          <w:rFonts w:asciiTheme="minorHAnsi" w:hAnsiTheme="minorHAnsi" w:cstheme="minorHAnsi"/>
          <w:smallCaps/>
          <w:szCs w:val="22"/>
        </w:rPr>
        <w:t>Projet</w:t>
      </w:r>
      <w:r>
        <w:rPr>
          <w:rFonts w:asciiTheme="minorHAnsi" w:hAnsiTheme="minorHAnsi" w:cstheme="minorHAnsi"/>
          <w:szCs w:val="22"/>
        </w:rPr>
        <w:t xml:space="preserve">. Il conservera leur caractère </w:t>
      </w:r>
      <w:proofErr w:type="gramStart"/>
      <w:r>
        <w:rPr>
          <w:rFonts w:asciiTheme="minorHAnsi" w:hAnsiTheme="minorHAnsi" w:cstheme="minorHAnsi"/>
          <w:szCs w:val="22"/>
        </w:rPr>
        <w:t>secret  ne</w:t>
      </w:r>
      <w:proofErr w:type="gramEnd"/>
      <w:r>
        <w:rPr>
          <w:rFonts w:asciiTheme="minorHAnsi" w:hAnsiTheme="minorHAnsi" w:cstheme="minorHAnsi"/>
          <w:szCs w:val="22"/>
        </w:rPr>
        <w:t xml:space="preserve"> les utilisera pas à d’autres fins que l’exécution du </w:t>
      </w:r>
      <w:r>
        <w:rPr>
          <w:rFonts w:asciiTheme="minorHAnsi" w:hAnsiTheme="minorHAnsi" w:cstheme="minorHAnsi"/>
          <w:smallCaps/>
          <w:szCs w:val="22"/>
        </w:rPr>
        <w:t>Contrat</w:t>
      </w:r>
      <w:r>
        <w:rPr>
          <w:rFonts w:asciiTheme="minorHAnsi" w:hAnsiTheme="minorHAnsi" w:cstheme="minorHAnsi"/>
          <w:szCs w:val="22"/>
        </w:rPr>
        <w:t>.</w:t>
      </w:r>
    </w:p>
    <w:p w:rsidR="0008740D" w:rsidRDefault="00484789">
      <w:pPr>
        <w:ind w:firstLine="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A ce titre, le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s’engage à : </w:t>
      </w:r>
    </w:p>
    <w:p w:rsidR="0008740D" w:rsidRDefault="00484789" w:rsidP="00A25B03">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Protéger et garder comme telles les informations considérées ou présentées comme confidentielles ;</w:t>
      </w:r>
    </w:p>
    <w:p w:rsidR="0008740D" w:rsidRDefault="00484789" w:rsidP="00A25B03">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Traiter les informations confidentielles reçues avec le même degré de précaution et de protection que celui accordé à ses propres informations confidentielles ;</w:t>
      </w:r>
    </w:p>
    <w:p w:rsidR="0008740D" w:rsidRDefault="00484789" w:rsidP="00A25B03">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ne</w:t>
      </w:r>
      <w:proofErr w:type="gramEnd"/>
      <w:r>
        <w:rPr>
          <w:rFonts w:asciiTheme="minorHAnsi" w:hAnsiTheme="minorHAnsi" w:cstheme="minorHAnsi"/>
          <w:szCs w:val="22"/>
        </w:rPr>
        <w:t xml:space="preserve"> révéler les informations confidentielles qu’à son personnel et aux tiers impliqués dans </w:t>
      </w:r>
      <w:r>
        <w:rPr>
          <w:rFonts w:asciiTheme="minorHAnsi" w:hAnsiTheme="minorHAnsi" w:cstheme="minorHAnsi"/>
          <w:szCs w:val="22"/>
        </w:rPr>
        <w:lastRenderedPageBreak/>
        <w:t>l’exécution du Contrat qu’après avoir sollicité l’accord écrit, exprès et préalable d’</w:t>
      </w:r>
      <w:r>
        <w:rPr>
          <w:rFonts w:asciiTheme="minorHAnsi" w:hAnsiTheme="minorHAnsi" w:cstheme="minorHAnsi"/>
          <w:smallCaps/>
          <w:szCs w:val="22"/>
        </w:rPr>
        <w:t>Expertise France </w:t>
      </w:r>
      <w:r>
        <w:rPr>
          <w:rFonts w:asciiTheme="minorHAnsi" w:hAnsiTheme="minorHAnsi" w:cstheme="minorHAnsi"/>
          <w:szCs w:val="22"/>
        </w:rPr>
        <w:t>;</w:t>
      </w:r>
    </w:p>
    <w:p w:rsidR="0008740D" w:rsidRDefault="00484789" w:rsidP="00A25B03">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prendre</w:t>
      </w:r>
      <w:proofErr w:type="gramEnd"/>
      <w:r>
        <w:rPr>
          <w:rFonts w:asciiTheme="minorHAnsi" w:hAnsiTheme="minorHAnsi" w:cstheme="minorHAnsi"/>
          <w:szCs w:val="22"/>
        </w:rPr>
        <w:t xml:space="preserve"> toutes les dispositions nécessaires pour que son personnel et les tiers impliqués dans l’exécution du </w:t>
      </w:r>
      <w:r>
        <w:rPr>
          <w:rFonts w:asciiTheme="minorHAnsi" w:hAnsiTheme="minorHAnsi" w:cstheme="minorHAnsi"/>
          <w:smallCaps/>
          <w:szCs w:val="22"/>
        </w:rPr>
        <w:t>Contrat</w:t>
      </w:r>
      <w:r>
        <w:rPr>
          <w:rFonts w:asciiTheme="minorHAnsi" w:hAnsiTheme="minorHAnsi" w:cstheme="minorHAnsi"/>
          <w:szCs w:val="22"/>
        </w:rPr>
        <w:t>, qui auront connaissance d’informations confidentielles, s’engagent à traiter ces Informations avec le même degré de confidentialité que celui résultant de la présente clause ;</w:t>
      </w:r>
    </w:p>
    <w:p w:rsidR="0008740D" w:rsidRDefault="00484789" w:rsidP="00A25B03">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Rappeler, le cas échéant, le caractère confidentiel des informations confidentielles à son personnel et aux tiers impliqués dans l’exécution du </w:t>
      </w:r>
      <w:r>
        <w:rPr>
          <w:rFonts w:asciiTheme="minorHAnsi" w:hAnsiTheme="minorHAnsi" w:cstheme="minorHAnsi"/>
          <w:smallCaps/>
          <w:szCs w:val="22"/>
        </w:rPr>
        <w:t>Contrat</w:t>
      </w:r>
      <w:r>
        <w:rPr>
          <w:rFonts w:asciiTheme="minorHAnsi" w:hAnsiTheme="minorHAnsi" w:cstheme="minorHAnsi"/>
          <w:szCs w:val="22"/>
        </w:rPr>
        <w:t>, dès la communication de ces informations ;</w:t>
      </w:r>
    </w:p>
    <w:p w:rsidR="0008740D" w:rsidRDefault="00484789" w:rsidP="00A25B03">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rappeler</w:t>
      </w:r>
      <w:proofErr w:type="gramEnd"/>
      <w:r>
        <w:rPr>
          <w:rFonts w:asciiTheme="minorHAnsi" w:hAnsiTheme="minorHAnsi" w:cstheme="minorHAnsi"/>
          <w:szCs w:val="22"/>
        </w:rPr>
        <w:t xml:space="preserve"> le caractère confidentiel des informations confidentielles avant toute réunion au cours de laquelle des informations confidentielles seront communiquées.</w:t>
      </w:r>
    </w:p>
    <w:p w:rsidR="0008740D" w:rsidRDefault="00484789">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ne pourra, sauf dans la mesure nécessaire aux fins de la réalisation des prestations, divulguer aucun élément du </w:t>
      </w:r>
      <w:r>
        <w:rPr>
          <w:rFonts w:asciiTheme="minorHAnsi" w:hAnsiTheme="minorHAnsi" w:cstheme="minorHAnsi"/>
          <w:smallCaps/>
          <w:szCs w:val="22"/>
        </w:rPr>
        <w:t>Contrat</w:t>
      </w:r>
      <w:r>
        <w:rPr>
          <w:rFonts w:asciiTheme="minorHAnsi" w:hAnsiTheme="minorHAnsi" w:cstheme="minorHAnsi"/>
          <w:szCs w:val="22"/>
        </w:rPr>
        <w:t xml:space="preserve"> sans le consentement écrit préalable de l’autre partie.</w:t>
      </w:r>
    </w:p>
    <w:p w:rsidR="0008740D" w:rsidRDefault="00484789">
      <w:pPr>
        <w:pStyle w:val="Titre2"/>
        <w:spacing w:before="120" w:after="60"/>
        <w:jc w:val="both"/>
        <w:rPr>
          <w:rFonts w:asciiTheme="minorHAnsi" w:hAnsiTheme="minorHAnsi" w:cstheme="minorHAnsi"/>
          <w:sz w:val="22"/>
          <w:szCs w:val="22"/>
        </w:rPr>
      </w:pPr>
      <w:bookmarkStart w:id="47" w:name="_Toc392669648"/>
      <w:bookmarkStart w:id="48" w:name="_Toc202458709"/>
      <w:r>
        <w:rPr>
          <w:rFonts w:asciiTheme="minorHAnsi" w:hAnsiTheme="minorHAnsi" w:cstheme="minorHAnsi"/>
          <w:sz w:val="22"/>
          <w:szCs w:val="22"/>
        </w:rPr>
        <w:t>Fournitures documents</w:t>
      </w:r>
      <w:bookmarkEnd w:id="47"/>
      <w:bookmarkEnd w:id="48"/>
      <w:r>
        <w:rPr>
          <w:rFonts w:asciiTheme="minorHAnsi" w:hAnsiTheme="minorHAnsi" w:cstheme="minorHAnsi"/>
          <w:sz w:val="22"/>
          <w:szCs w:val="22"/>
        </w:rPr>
        <w:t xml:space="preserve"> </w:t>
      </w:r>
    </w:p>
    <w:p w:rsidR="0008740D" w:rsidRDefault="00484789">
      <w:pPr>
        <w:pStyle w:val="u"/>
        <w:widowControl w:val="0"/>
        <w:ind w:left="567"/>
        <w:rPr>
          <w:rFonts w:asciiTheme="minorHAnsi" w:hAnsiTheme="minorHAnsi" w:cstheme="minorHAnsi"/>
          <w:szCs w:val="22"/>
        </w:rPr>
      </w:pPr>
      <w:r>
        <w:rPr>
          <w:rFonts w:asciiTheme="minorHAnsi" w:hAnsiTheme="minorHAnsi" w:cstheme="minorHAnsi"/>
          <w:smallCaps/>
          <w:szCs w:val="22"/>
        </w:rPr>
        <w:t>Expertise France</w:t>
      </w:r>
      <w:r>
        <w:rPr>
          <w:rFonts w:asciiTheme="minorHAnsi" w:hAnsiTheme="minorHAnsi" w:cstheme="minorHAnsi"/>
          <w:szCs w:val="22"/>
        </w:rPr>
        <w:t xml:space="preserve"> veillera à ce que le</w:t>
      </w:r>
      <w:r>
        <w:rPr>
          <w:rFonts w:asciiTheme="minorHAnsi" w:hAnsiTheme="minorHAnsi" w:cstheme="minorHAnsi"/>
          <w:smallCaps/>
          <w:szCs w:val="22"/>
        </w:rPr>
        <w:t xml:space="preserve"> Contractant </w:t>
      </w:r>
      <w:r>
        <w:rPr>
          <w:rFonts w:asciiTheme="minorHAnsi" w:hAnsiTheme="minorHAnsi" w:cstheme="minorHAnsi"/>
          <w:szCs w:val="22"/>
        </w:rPr>
        <w:t>dispose en temps utile des documents (décrits ci-dessous) nécessaires à la réalisation des prestations :</w:t>
      </w:r>
    </w:p>
    <w:p w:rsidR="0008740D" w:rsidRDefault="00484789" w:rsidP="00A25B03">
      <w:pPr>
        <w:pStyle w:val="u"/>
        <w:widowControl w:val="0"/>
        <w:numPr>
          <w:ilvl w:val="0"/>
          <w:numId w:val="10"/>
        </w:numPr>
        <w:rPr>
          <w:rFonts w:asciiTheme="minorHAnsi" w:hAnsiTheme="minorHAnsi" w:cstheme="minorHAnsi"/>
          <w:szCs w:val="22"/>
        </w:rPr>
      </w:pPr>
      <w:r>
        <w:rPr>
          <w:rFonts w:asciiTheme="minorHAnsi" w:hAnsiTheme="minorHAnsi" w:cstheme="minorHAnsi"/>
          <w:szCs w:val="22"/>
        </w:rPr>
        <w:t xml:space="preserve">Diagnostic des opportunités de financement pour les projets climat locaux au Togo (FMDV - </w:t>
      </w:r>
      <w:proofErr w:type="spellStart"/>
      <w:r>
        <w:rPr>
          <w:rFonts w:asciiTheme="minorHAnsi" w:hAnsiTheme="minorHAnsi" w:cstheme="minorHAnsi"/>
          <w:szCs w:val="22"/>
        </w:rPr>
        <w:t>CoM</w:t>
      </w:r>
      <w:proofErr w:type="spellEnd"/>
      <w:r>
        <w:rPr>
          <w:rFonts w:asciiTheme="minorHAnsi" w:hAnsiTheme="minorHAnsi" w:cstheme="minorHAnsi"/>
          <w:szCs w:val="22"/>
        </w:rPr>
        <w:t xml:space="preserve"> SSA-3)</w:t>
      </w:r>
    </w:p>
    <w:p w:rsidR="0008740D" w:rsidRDefault="00484789" w:rsidP="00A25B03">
      <w:pPr>
        <w:pStyle w:val="u"/>
        <w:widowControl w:val="0"/>
        <w:numPr>
          <w:ilvl w:val="0"/>
          <w:numId w:val="10"/>
        </w:numPr>
        <w:rPr>
          <w:rFonts w:asciiTheme="minorHAnsi" w:hAnsiTheme="minorHAnsi" w:cstheme="minorHAnsi"/>
          <w:szCs w:val="22"/>
          <w:lang w:val="en-US"/>
        </w:rPr>
      </w:pPr>
      <w:r>
        <w:rPr>
          <w:rFonts w:asciiTheme="minorHAnsi" w:hAnsiTheme="minorHAnsi" w:cstheme="minorHAnsi"/>
          <w:szCs w:val="22"/>
          <w:lang w:val="en-US"/>
        </w:rPr>
        <w:t xml:space="preserve">Diagnostics of funding and financing opportunities for local climate projects in Uganda (FMDV - </w:t>
      </w:r>
      <w:proofErr w:type="spellStart"/>
      <w:r>
        <w:rPr>
          <w:rFonts w:asciiTheme="minorHAnsi" w:hAnsiTheme="minorHAnsi" w:cstheme="minorHAnsi"/>
          <w:szCs w:val="22"/>
          <w:lang w:val="en-US"/>
        </w:rPr>
        <w:t>CoM</w:t>
      </w:r>
      <w:proofErr w:type="spellEnd"/>
      <w:r>
        <w:rPr>
          <w:rFonts w:asciiTheme="minorHAnsi" w:hAnsiTheme="minorHAnsi" w:cstheme="minorHAnsi"/>
          <w:szCs w:val="22"/>
          <w:lang w:val="en-US"/>
        </w:rPr>
        <w:t xml:space="preserve"> SSA-3)</w:t>
      </w:r>
    </w:p>
    <w:p w:rsidR="0008740D" w:rsidRDefault="00484789" w:rsidP="00A25B03">
      <w:pPr>
        <w:pStyle w:val="u"/>
        <w:widowControl w:val="0"/>
        <w:numPr>
          <w:ilvl w:val="0"/>
          <w:numId w:val="10"/>
        </w:numPr>
        <w:rPr>
          <w:rFonts w:asciiTheme="minorHAnsi" w:hAnsiTheme="minorHAnsi" w:cstheme="minorHAnsi"/>
          <w:szCs w:val="22"/>
        </w:rPr>
      </w:pPr>
      <w:r>
        <w:rPr>
          <w:rFonts w:asciiTheme="minorHAnsi" w:hAnsiTheme="minorHAnsi" w:cs="Arial"/>
        </w:rPr>
        <w:t>Extrait de clauses du CONTRAT PRINCIPAL s’appliquant directement aux prestations attendues dans le cadre du présent CONTRAT</w:t>
      </w:r>
    </w:p>
    <w:p w:rsidR="0008740D" w:rsidRDefault="00484789">
      <w:pPr>
        <w:pStyle w:val="Titre2"/>
        <w:spacing w:before="120" w:after="60"/>
        <w:jc w:val="both"/>
        <w:rPr>
          <w:rFonts w:asciiTheme="minorHAnsi" w:hAnsiTheme="minorHAnsi" w:cstheme="minorHAnsi"/>
          <w:sz w:val="22"/>
          <w:szCs w:val="22"/>
        </w:rPr>
      </w:pPr>
      <w:bookmarkStart w:id="49" w:name="_Toc392669649"/>
      <w:bookmarkStart w:id="50" w:name="_Toc202458710"/>
      <w:r>
        <w:rPr>
          <w:rFonts w:asciiTheme="minorHAnsi" w:hAnsiTheme="minorHAnsi" w:cstheme="minorHAnsi"/>
          <w:sz w:val="22"/>
          <w:szCs w:val="22"/>
        </w:rPr>
        <w:t>Assurance</w:t>
      </w:r>
      <w:bookmarkEnd w:id="49"/>
      <w:bookmarkEnd w:id="50"/>
    </w:p>
    <w:p w:rsidR="0008740D" w:rsidRDefault="00484789">
      <w:pPr>
        <w:pStyle w:val="u"/>
        <w:widowControl w:val="0"/>
        <w:rPr>
          <w:rFonts w:asciiTheme="minorHAnsi" w:hAnsiTheme="minorHAnsi" w:cstheme="minorHAnsi"/>
          <w:szCs w:val="22"/>
          <w:u w:val="single"/>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de l’exécution de ses prestations. </w:t>
      </w:r>
    </w:p>
    <w:p w:rsidR="0008740D" w:rsidRDefault="0008740D">
      <w:pPr>
        <w:pStyle w:val="u"/>
        <w:widowControl w:val="0"/>
        <w:rPr>
          <w:rFonts w:asciiTheme="minorHAnsi" w:hAnsiTheme="minorHAnsi" w:cstheme="minorHAnsi"/>
          <w:szCs w:val="22"/>
        </w:rPr>
      </w:pPr>
    </w:p>
    <w:p w:rsidR="0008740D" w:rsidRDefault="00484789">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prestations</w:t>
      </w:r>
      <w:r>
        <w:rPr>
          <w:rFonts w:asciiTheme="minorHAnsi" w:hAnsiTheme="minorHAnsi" w:cstheme="minorHAnsi"/>
          <w:smallCaps/>
          <w:szCs w:val="22"/>
        </w:rPr>
        <w:t>.</w:t>
      </w:r>
    </w:p>
    <w:p w:rsidR="0008740D" w:rsidRDefault="0008740D">
      <w:pPr>
        <w:pStyle w:val="v"/>
        <w:widowControl w:val="0"/>
        <w:ind w:firstLine="0"/>
        <w:rPr>
          <w:rFonts w:asciiTheme="minorHAnsi" w:hAnsiTheme="minorHAnsi" w:cstheme="minorHAnsi"/>
          <w:smallCaps/>
          <w:szCs w:val="22"/>
        </w:rPr>
      </w:pPr>
    </w:p>
    <w:p w:rsidR="0008740D" w:rsidRDefault="00484789">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doit être en mesure de fournir à la première demande d</w:t>
      </w:r>
      <w:r>
        <w:rPr>
          <w:rFonts w:asciiTheme="minorHAnsi" w:hAnsiTheme="minorHAnsi" w:cstheme="minorHAnsi"/>
          <w:smallCaps/>
          <w:szCs w:val="22"/>
        </w:rPr>
        <w:t xml:space="preserve">’Expertise France </w:t>
      </w:r>
      <w:r>
        <w:rPr>
          <w:rFonts w:asciiTheme="minorHAnsi" w:hAnsiTheme="minorHAnsi" w:cstheme="minorHAnsi"/>
          <w:szCs w:val="22"/>
        </w:rPr>
        <w:t>les attestations prouvant la souscription par ses soins des assurances susmentionnées</w:t>
      </w:r>
      <w:r>
        <w:rPr>
          <w:rFonts w:asciiTheme="minorHAnsi" w:hAnsiTheme="minorHAnsi" w:cstheme="minorHAnsi"/>
          <w:smallCaps/>
          <w:szCs w:val="22"/>
        </w:rPr>
        <w:t>.</w:t>
      </w:r>
    </w:p>
    <w:p w:rsidR="0008740D" w:rsidRDefault="00484789">
      <w:pPr>
        <w:pStyle w:val="Titre2"/>
        <w:spacing w:before="240" w:after="60"/>
        <w:jc w:val="both"/>
        <w:rPr>
          <w:rFonts w:asciiTheme="minorHAnsi" w:hAnsiTheme="minorHAnsi" w:cstheme="minorHAnsi"/>
          <w:sz w:val="22"/>
          <w:szCs w:val="22"/>
        </w:rPr>
      </w:pPr>
      <w:bookmarkStart w:id="51" w:name="_Ref464060009"/>
      <w:bookmarkStart w:id="52" w:name="_Toc525912441"/>
      <w:bookmarkStart w:id="53" w:name="_Toc202458711"/>
      <w:r>
        <w:rPr>
          <w:rFonts w:asciiTheme="minorHAnsi" w:hAnsiTheme="minorHAnsi" w:cstheme="minorHAnsi"/>
          <w:sz w:val="22"/>
          <w:szCs w:val="22"/>
        </w:rPr>
        <w:t>Point de contact et communication</w:t>
      </w:r>
      <w:bookmarkEnd w:id="51"/>
      <w:bookmarkEnd w:id="52"/>
      <w:bookmarkEnd w:id="53"/>
    </w:p>
    <w:p w:rsidR="0008740D" w:rsidRDefault="00484789">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Tout avis ou communication entre les </w:t>
      </w:r>
      <w:r>
        <w:rPr>
          <w:rFonts w:asciiTheme="minorHAnsi" w:hAnsiTheme="minorHAnsi" w:cstheme="minorHAnsi"/>
          <w:smallCaps/>
          <w:szCs w:val="22"/>
        </w:rPr>
        <w:t>Parties</w:t>
      </w:r>
      <w:r>
        <w:rPr>
          <w:rFonts w:asciiTheme="minorHAnsi" w:hAnsiTheme="minorHAnsi" w:cstheme="minorHAnsi"/>
          <w:szCs w:val="22"/>
        </w:rPr>
        <w:t xml:space="preserve"> qui interviendra au titre </w:t>
      </w:r>
      <w:r>
        <w:rPr>
          <w:rFonts w:asciiTheme="minorHAnsi" w:hAnsiTheme="minorHAnsi" w:cstheme="minorHAnsi"/>
          <w:bCs/>
          <w:szCs w:val="22"/>
        </w:rPr>
        <w:t xml:space="preserve">du </w:t>
      </w:r>
      <w:r>
        <w:rPr>
          <w:rFonts w:asciiTheme="minorHAnsi" w:hAnsiTheme="minorHAnsi" w:cstheme="minorHAnsi"/>
          <w:bCs/>
          <w:smallCaps/>
          <w:szCs w:val="22"/>
        </w:rPr>
        <w:t>Contrat</w:t>
      </w:r>
      <w:r>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Pr>
          <w:rFonts w:asciiTheme="minorHAnsi" w:hAnsiTheme="minorHAnsi" w:cstheme="minorHAnsi"/>
          <w:smallCaps/>
          <w:szCs w:val="22"/>
        </w:rPr>
        <w:t>contrat</w:t>
      </w:r>
      <w:r>
        <w:rPr>
          <w:rFonts w:asciiTheme="minorHAnsi" w:hAnsiTheme="minorHAnsi" w:cstheme="minorHAnsi"/>
          <w:szCs w:val="22"/>
        </w:rPr>
        <w:t>), et sera réputé valablement fait à compter de sa réception par le destinataire.</w:t>
      </w:r>
    </w:p>
    <w:p w:rsidR="0008740D" w:rsidRDefault="00484789">
      <w:pPr>
        <w:pStyle w:val="u"/>
        <w:widowControl w:val="0"/>
        <w:spacing w:before="120" w:after="120"/>
        <w:ind w:left="561"/>
        <w:rPr>
          <w:rFonts w:asciiTheme="minorHAnsi" w:hAnsiTheme="minorHAnsi" w:cstheme="minorHAnsi"/>
          <w:szCs w:val="22"/>
        </w:rPr>
      </w:pPr>
      <w:r>
        <w:rPr>
          <w:rFonts w:asciiTheme="minorHAnsi" w:hAnsiTheme="minorHAnsi" w:cstheme="minorHAnsi"/>
          <w:szCs w:val="22"/>
        </w:rPr>
        <w:t>Toute la correspondance devra être adressée, tous frais de port payés, aux adresses suivantes :</w:t>
      </w:r>
    </w:p>
    <w:p w:rsidR="0008740D" w:rsidRDefault="0008740D">
      <w:pPr>
        <w:pStyle w:val="u"/>
        <w:widowControl w:val="0"/>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08740D">
        <w:tc>
          <w:tcPr>
            <w:tcW w:w="4370" w:type="dxa"/>
            <w:vAlign w:val="center"/>
          </w:tcPr>
          <w:p w:rsidR="0008740D" w:rsidRDefault="00484789">
            <w:pPr>
              <w:pStyle w:val="w"/>
              <w:widowControl w:val="0"/>
              <w:spacing w:before="100" w:beforeAutospacing="1" w:after="100" w:afterAutospacing="1"/>
              <w:rPr>
                <w:rFonts w:asciiTheme="minorHAnsi" w:hAnsiTheme="minorHAnsi" w:cstheme="minorHAnsi"/>
                <w:szCs w:val="22"/>
              </w:rPr>
            </w:pPr>
            <w:r>
              <w:rPr>
                <w:rFonts w:asciiTheme="minorHAnsi" w:hAnsiTheme="minorHAnsi" w:cstheme="minorHAnsi"/>
                <w:szCs w:val="22"/>
              </w:rPr>
              <w:lastRenderedPageBreak/>
              <w:t xml:space="preserve">Pour </w:t>
            </w:r>
            <w:r>
              <w:rPr>
                <w:rFonts w:asciiTheme="minorHAnsi" w:hAnsiTheme="minorHAnsi" w:cstheme="minorHAnsi"/>
                <w:smallCaps/>
                <w:szCs w:val="22"/>
              </w:rPr>
              <w:t>Expertise France </w:t>
            </w:r>
            <w:r>
              <w:rPr>
                <w:rFonts w:asciiTheme="minorHAnsi" w:hAnsiTheme="minorHAnsi" w:cstheme="minorHAnsi"/>
                <w:szCs w:val="22"/>
              </w:rPr>
              <w:t>:</w:t>
            </w:r>
          </w:p>
        </w:tc>
        <w:tc>
          <w:tcPr>
            <w:tcW w:w="4374" w:type="dxa"/>
            <w:vAlign w:val="center"/>
          </w:tcPr>
          <w:p w:rsidR="0008740D" w:rsidRDefault="00484789">
            <w:pPr>
              <w:widowControl w:val="0"/>
              <w:spacing w:line="240" w:lineRule="auto"/>
              <w:jc w:val="both"/>
              <w:rPr>
                <w:rFonts w:asciiTheme="minorHAnsi" w:hAnsiTheme="minorHAnsi" w:cstheme="minorHAnsi"/>
                <w:smallCaps/>
                <w:sz w:val="22"/>
                <w:szCs w:val="22"/>
              </w:rPr>
            </w:pPr>
            <w:r>
              <w:rPr>
                <w:rFonts w:asciiTheme="minorHAnsi" w:hAnsiTheme="minorHAnsi" w:cstheme="minorHAnsi"/>
                <w:smallCaps/>
                <w:sz w:val="22"/>
                <w:szCs w:val="22"/>
              </w:rPr>
              <w:t xml:space="preserve">Expertise France </w:t>
            </w:r>
          </w:p>
          <w:p w:rsidR="0008740D" w:rsidRDefault="00484789">
            <w:pPr>
              <w:widowControl w:val="0"/>
              <w:spacing w:line="240" w:lineRule="auto"/>
              <w:jc w:val="both"/>
              <w:rPr>
                <w:rFonts w:asciiTheme="minorHAnsi" w:hAnsiTheme="minorHAnsi" w:cstheme="minorHAnsi"/>
                <w:sz w:val="22"/>
                <w:szCs w:val="22"/>
              </w:rPr>
            </w:pPr>
            <w:r>
              <w:rPr>
                <w:rFonts w:asciiTheme="minorHAnsi" w:hAnsiTheme="minorHAnsi" w:cstheme="minorHAnsi"/>
                <w:sz w:val="22"/>
                <w:szCs w:val="22"/>
              </w:rPr>
              <w:t>Lucas GIBOIN</w:t>
            </w:r>
          </w:p>
          <w:p w:rsidR="0008740D" w:rsidRDefault="00484789">
            <w:pPr>
              <w:widowControl w:val="0"/>
              <w:spacing w:line="240" w:lineRule="auto"/>
              <w:jc w:val="both"/>
              <w:rPr>
                <w:rFonts w:asciiTheme="minorHAnsi" w:hAnsiTheme="minorHAnsi" w:cstheme="minorHAnsi"/>
                <w:sz w:val="22"/>
                <w:szCs w:val="22"/>
              </w:rPr>
            </w:pPr>
            <w:r>
              <w:rPr>
                <w:rFonts w:asciiTheme="minorHAnsi" w:hAnsiTheme="minorHAnsi" w:cstheme="minorHAnsi"/>
                <w:sz w:val="22"/>
                <w:szCs w:val="22"/>
              </w:rPr>
              <w:t>Département Développement Durable</w:t>
            </w:r>
          </w:p>
          <w:p w:rsidR="0008740D" w:rsidRDefault="00484789">
            <w:pPr>
              <w:widowControl w:val="0"/>
              <w:spacing w:line="240" w:lineRule="auto"/>
              <w:jc w:val="both"/>
              <w:rPr>
                <w:rFonts w:asciiTheme="minorHAnsi" w:hAnsiTheme="minorHAnsi" w:cstheme="minorHAnsi"/>
                <w:sz w:val="22"/>
                <w:szCs w:val="22"/>
              </w:rPr>
            </w:pPr>
            <w:r>
              <w:rPr>
                <w:rFonts w:asciiTheme="minorHAnsi" w:hAnsiTheme="minorHAnsi" w:cstheme="minorHAnsi"/>
                <w:sz w:val="22"/>
                <w:szCs w:val="22"/>
              </w:rPr>
              <w:t>40, boulevard de Port Royal</w:t>
            </w:r>
          </w:p>
          <w:p w:rsidR="0008740D" w:rsidRDefault="00484789">
            <w:pPr>
              <w:widowControl w:val="0"/>
              <w:spacing w:line="240" w:lineRule="auto"/>
              <w:jc w:val="both"/>
              <w:rPr>
                <w:rFonts w:asciiTheme="minorHAnsi" w:hAnsiTheme="minorHAnsi" w:cstheme="minorHAnsi"/>
                <w:sz w:val="22"/>
                <w:szCs w:val="22"/>
                <w:highlight w:val="yellow"/>
              </w:rPr>
            </w:pPr>
            <w:r>
              <w:rPr>
                <w:rFonts w:asciiTheme="minorHAnsi" w:hAnsiTheme="minorHAnsi" w:cstheme="minorHAnsi"/>
                <w:sz w:val="22"/>
                <w:szCs w:val="22"/>
              </w:rPr>
              <w:t>F-75005 PARIS</w:t>
            </w:r>
          </w:p>
        </w:tc>
      </w:tr>
      <w:tr w:rsidR="0008740D">
        <w:tc>
          <w:tcPr>
            <w:tcW w:w="4370" w:type="dxa"/>
            <w:vAlign w:val="center"/>
          </w:tcPr>
          <w:p w:rsidR="0008740D" w:rsidRDefault="00484789">
            <w:pPr>
              <w:pStyle w:val="w"/>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le </w:t>
            </w:r>
            <w:r>
              <w:rPr>
                <w:rFonts w:asciiTheme="minorHAnsi" w:hAnsiTheme="minorHAnsi" w:cstheme="minorHAnsi"/>
                <w:smallCaps/>
                <w:szCs w:val="22"/>
              </w:rPr>
              <w:t>Contractant </w:t>
            </w:r>
            <w:r>
              <w:rPr>
                <w:rFonts w:asciiTheme="minorHAnsi" w:hAnsiTheme="minorHAnsi" w:cstheme="minorHAnsi"/>
                <w:szCs w:val="22"/>
              </w:rPr>
              <w:t>:</w:t>
            </w:r>
          </w:p>
        </w:tc>
        <w:tc>
          <w:tcPr>
            <w:tcW w:w="4374" w:type="dxa"/>
            <w:vAlign w:val="center"/>
          </w:tcPr>
          <w:p w:rsidR="0008740D" w:rsidRDefault="00484789">
            <w:pPr>
              <w:pStyle w:val="w"/>
              <w:spacing w:before="100" w:beforeAutospacing="1" w:after="100" w:afterAutospacing="1"/>
              <w:rPr>
                <w:rFonts w:asciiTheme="minorHAnsi" w:hAnsiTheme="minorHAnsi" w:cstheme="minorHAnsi"/>
                <w:szCs w:val="22"/>
              </w:rPr>
            </w:pPr>
            <w:r>
              <w:rPr>
                <w:rFonts w:asciiTheme="minorHAnsi" w:eastAsia="Calibri" w:hAnsiTheme="minorHAnsi" w:cstheme="minorHAnsi"/>
                <w:szCs w:val="22"/>
                <w:highlight w:val="lightGray"/>
              </w:rPr>
              <w:t xml:space="preserve">A renseigner par le </w:t>
            </w:r>
            <w:r>
              <w:rPr>
                <w:rFonts w:asciiTheme="minorHAnsi" w:eastAsia="Calibri" w:hAnsiTheme="minorHAnsi" w:cstheme="minorHAnsi"/>
                <w:smallCaps/>
                <w:szCs w:val="22"/>
                <w:highlight w:val="lightGray"/>
              </w:rPr>
              <w:t>Contractant</w:t>
            </w:r>
          </w:p>
        </w:tc>
      </w:tr>
    </w:tbl>
    <w:p w:rsidR="0008740D" w:rsidRDefault="00484789">
      <w:pPr>
        <w:pStyle w:val="v"/>
        <w:widowControl w:val="0"/>
        <w:spacing w:before="120"/>
        <w:ind w:left="561" w:firstLine="0"/>
        <w:rPr>
          <w:rFonts w:asciiTheme="minorHAnsi" w:hAnsiTheme="minorHAnsi" w:cstheme="minorHAnsi"/>
          <w:szCs w:val="22"/>
        </w:rPr>
      </w:pPr>
      <w:r>
        <w:rPr>
          <w:rFonts w:asciiTheme="minorHAnsi" w:hAnsiTheme="minorHAnsi" w:cstheme="minorHAnsi"/>
          <w:szCs w:val="22"/>
        </w:rPr>
        <w:t xml:space="preserve">Chaque </w:t>
      </w:r>
      <w:r>
        <w:rPr>
          <w:rFonts w:asciiTheme="minorHAnsi" w:hAnsiTheme="minorHAnsi" w:cstheme="minorHAnsi"/>
          <w:smallCaps/>
          <w:szCs w:val="22"/>
        </w:rPr>
        <w:t>Partie</w:t>
      </w:r>
      <w:r>
        <w:rPr>
          <w:rFonts w:asciiTheme="minorHAnsi" w:hAnsiTheme="minorHAnsi" w:cstheme="minorHAnsi"/>
          <w:szCs w:val="22"/>
        </w:rPr>
        <w:t xml:space="preserve"> pourra modifier à tout moment son adresse en informant par écrit l’autre </w:t>
      </w:r>
      <w:r>
        <w:rPr>
          <w:rFonts w:asciiTheme="minorHAnsi" w:hAnsiTheme="minorHAnsi" w:cstheme="minorHAnsi"/>
          <w:smallCaps/>
          <w:szCs w:val="22"/>
        </w:rPr>
        <w:t>Partie</w:t>
      </w:r>
      <w:r>
        <w:rPr>
          <w:rFonts w:asciiTheme="minorHAnsi" w:hAnsiTheme="minorHAnsi" w:cstheme="minorHAnsi"/>
          <w:szCs w:val="22"/>
        </w:rPr>
        <w:t xml:space="preserve"> de ce changement.</w:t>
      </w:r>
    </w:p>
    <w:p w:rsidR="0008740D" w:rsidRDefault="00484789">
      <w:pPr>
        <w:pStyle w:val="Titre2"/>
        <w:spacing w:before="120" w:after="60"/>
        <w:jc w:val="both"/>
        <w:rPr>
          <w:rFonts w:asciiTheme="minorHAnsi" w:hAnsiTheme="minorHAnsi" w:cstheme="minorHAnsi"/>
          <w:sz w:val="22"/>
          <w:szCs w:val="22"/>
        </w:rPr>
      </w:pPr>
      <w:bookmarkStart w:id="54" w:name="_Toc202458712"/>
      <w:r>
        <w:rPr>
          <w:rFonts w:asciiTheme="minorHAnsi" w:hAnsiTheme="minorHAnsi" w:cstheme="minorHAnsi"/>
          <w:sz w:val="22"/>
          <w:szCs w:val="22"/>
        </w:rPr>
        <w:t>Engagement contre la déforestation</w:t>
      </w:r>
      <w:bookmarkEnd w:id="54"/>
    </w:p>
    <w:p w:rsidR="0008740D" w:rsidRDefault="00484789">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rsidR="0008740D" w:rsidRDefault="00484789" w:rsidP="00A25B03">
      <w:pPr>
        <w:pStyle w:val="Paragraphedeliste"/>
        <w:numPr>
          <w:ilvl w:val="0"/>
          <w:numId w:val="22"/>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viande</w:t>
      </w:r>
      <w:proofErr w:type="gramEnd"/>
      <w:r>
        <w:rPr>
          <w:rFonts w:asciiTheme="minorHAnsi" w:hAnsiTheme="minorHAnsi" w:cstheme="minorHAnsi"/>
          <w:sz w:val="22"/>
          <w:szCs w:val="22"/>
        </w:rPr>
        <w:t> ;</w:t>
      </w:r>
    </w:p>
    <w:p w:rsidR="0008740D" w:rsidRDefault="00484789" w:rsidP="00A25B03">
      <w:pPr>
        <w:pStyle w:val="Paragraphedeliste"/>
        <w:numPr>
          <w:ilvl w:val="0"/>
          <w:numId w:val="22"/>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rsidR="0008740D" w:rsidRDefault="00484789" w:rsidP="00A25B03">
      <w:pPr>
        <w:pStyle w:val="Paragraphedeliste"/>
        <w:numPr>
          <w:ilvl w:val="0"/>
          <w:numId w:val="22"/>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laitiers ;</w:t>
      </w:r>
    </w:p>
    <w:p w:rsidR="0008740D" w:rsidRDefault="00484789" w:rsidP="00A25B03">
      <w:pPr>
        <w:pStyle w:val="Paragraphedeliste"/>
        <w:numPr>
          <w:ilvl w:val="0"/>
          <w:numId w:val="22"/>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plats</w:t>
      </w:r>
      <w:proofErr w:type="gramEnd"/>
      <w:r>
        <w:rPr>
          <w:rFonts w:asciiTheme="minorHAnsi" w:hAnsiTheme="minorHAnsi" w:cstheme="minorHAnsi"/>
          <w:sz w:val="22"/>
          <w:szCs w:val="22"/>
        </w:rPr>
        <w:t xml:space="preserve"> cuisinés, margarine, pâtes à tartiner ;</w:t>
      </w:r>
    </w:p>
    <w:p w:rsidR="0008740D" w:rsidRDefault="00484789" w:rsidP="00A25B03">
      <w:pPr>
        <w:pStyle w:val="Paragraphedeliste"/>
        <w:numPr>
          <w:ilvl w:val="0"/>
          <w:numId w:val="22"/>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chaussures</w:t>
      </w:r>
      <w:proofErr w:type="gramEnd"/>
      <w:r>
        <w:rPr>
          <w:rFonts w:asciiTheme="minorHAnsi" w:hAnsiTheme="minorHAnsi" w:cstheme="minorHAnsi"/>
          <w:sz w:val="22"/>
          <w:szCs w:val="22"/>
        </w:rPr>
        <w:t xml:space="preserve"> en cuir ;</w:t>
      </w:r>
    </w:p>
    <w:p w:rsidR="0008740D" w:rsidRDefault="00484789" w:rsidP="00A25B03">
      <w:pPr>
        <w:pStyle w:val="Paragraphedeliste"/>
        <w:numPr>
          <w:ilvl w:val="0"/>
          <w:numId w:val="22"/>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sellerie</w:t>
      </w:r>
      <w:proofErr w:type="gramEnd"/>
      <w:r>
        <w:rPr>
          <w:rFonts w:asciiTheme="minorHAnsi" w:hAnsiTheme="minorHAnsi" w:cstheme="minorHAnsi"/>
          <w:sz w:val="22"/>
          <w:szCs w:val="22"/>
        </w:rPr>
        <w:t xml:space="preserve"> automobile ;</w:t>
      </w:r>
    </w:p>
    <w:p w:rsidR="0008740D" w:rsidRDefault="00484789" w:rsidP="00A25B03">
      <w:pPr>
        <w:pStyle w:val="Paragraphedeliste"/>
        <w:numPr>
          <w:ilvl w:val="0"/>
          <w:numId w:val="22"/>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de ménage et d’entretien ;</w:t>
      </w:r>
    </w:p>
    <w:p w:rsidR="0008740D" w:rsidRDefault="00484789" w:rsidP="00A25B03">
      <w:pPr>
        <w:pStyle w:val="Paragraphedeliste"/>
        <w:numPr>
          <w:ilvl w:val="0"/>
          <w:numId w:val="22"/>
        </w:numPr>
        <w:spacing w:before="200" w:after="200" w:line="260" w:lineRule="atLeast"/>
        <w:ind w:left="851" w:hanging="284"/>
        <w:jc w:val="both"/>
        <w:rPr>
          <w:rFonts w:asciiTheme="minorHAnsi" w:eastAsia="Calibri" w:hAnsiTheme="minorHAnsi" w:cstheme="minorHAnsi"/>
          <w:sz w:val="22"/>
          <w:szCs w:val="22"/>
          <w:lang w:eastAsia="en-US"/>
        </w:rPr>
      </w:pPr>
      <w:proofErr w:type="spellStart"/>
      <w:proofErr w:type="gramStart"/>
      <w:r>
        <w:rPr>
          <w:rFonts w:asciiTheme="minorHAnsi" w:hAnsiTheme="minorHAnsi" w:cstheme="minorHAnsi"/>
          <w:sz w:val="22"/>
          <w:szCs w:val="22"/>
        </w:rPr>
        <w:t>agrocarburants</w:t>
      </w:r>
      <w:proofErr w:type="spellEnd"/>
      <w:proofErr w:type="gramEnd"/>
      <w:r>
        <w:rPr>
          <w:rFonts w:asciiTheme="minorHAnsi" w:hAnsiTheme="minorHAnsi" w:cstheme="minorHAnsi"/>
          <w:sz w:val="22"/>
          <w:szCs w:val="22"/>
        </w:rPr>
        <w:t> ;</w:t>
      </w:r>
    </w:p>
    <w:p w:rsidR="0008740D" w:rsidRDefault="00484789" w:rsidP="00A25B03">
      <w:pPr>
        <w:pStyle w:val="Paragraphedeliste"/>
        <w:numPr>
          <w:ilvl w:val="0"/>
          <w:numId w:val="22"/>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rsidR="0008740D" w:rsidRDefault="00484789" w:rsidP="00A25B03">
      <w:pPr>
        <w:pStyle w:val="Paragraphedeliste"/>
        <w:numPr>
          <w:ilvl w:val="0"/>
          <w:numId w:val="22"/>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mobilier</w:t>
      </w:r>
      <w:proofErr w:type="gramEnd"/>
      <w:r>
        <w:rPr>
          <w:rFonts w:asciiTheme="minorHAnsi" w:hAnsiTheme="minorHAnsi" w:cstheme="minorHAnsi"/>
          <w:sz w:val="22"/>
          <w:szCs w:val="22"/>
        </w:rPr>
        <w:t xml:space="preserve"> en bois massif ou particules ;</w:t>
      </w:r>
    </w:p>
    <w:p w:rsidR="0008740D" w:rsidRDefault="00484789" w:rsidP="00A25B03">
      <w:pPr>
        <w:pStyle w:val="Paragraphedeliste"/>
        <w:numPr>
          <w:ilvl w:val="0"/>
          <w:numId w:val="22"/>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combustibles</w:t>
      </w:r>
      <w:proofErr w:type="gramEnd"/>
      <w:r>
        <w:rPr>
          <w:rFonts w:asciiTheme="minorHAnsi" w:hAnsiTheme="minorHAnsi" w:cstheme="minorHAnsi"/>
          <w:sz w:val="22"/>
          <w:szCs w:val="22"/>
        </w:rPr>
        <w:t> ;</w:t>
      </w:r>
    </w:p>
    <w:p w:rsidR="0008740D" w:rsidRDefault="00484789" w:rsidP="00A25B03">
      <w:pPr>
        <w:pStyle w:val="Paragraphedeliste"/>
        <w:numPr>
          <w:ilvl w:val="0"/>
          <w:numId w:val="22"/>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rsidR="0008740D" w:rsidRDefault="00484789" w:rsidP="00A25B03">
      <w:pPr>
        <w:pStyle w:val="Paragraphedeliste"/>
        <w:numPr>
          <w:ilvl w:val="0"/>
          <w:numId w:val="22"/>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carton</w:t>
      </w:r>
      <w:proofErr w:type="gramEnd"/>
      <w:r>
        <w:rPr>
          <w:rFonts w:asciiTheme="minorHAnsi" w:eastAsia="Calibri" w:hAnsiTheme="minorHAnsi" w:cstheme="minorHAnsi"/>
          <w:sz w:val="22"/>
          <w:szCs w:val="22"/>
          <w:lang w:eastAsia="en-US"/>
        </w:rPr>
        <w:t> ;</w:t>
      </w:r>
    </w:p>
    <w:p w:rsidR="0008740D" w:rsidRDefault="00484789" w:rsidP="00A25B03">
      <w:pPr>
        <w:pStyle w:val="Paragraphedeliste"/>
        <w:numPr>
          <w:ilvl w:val="0"/>
          <w:numId w:val="22"/>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rsidR="0008740D" w:rsidRDefault="00484789" w:rsidP="00A25B03">
      <w:pPr>
        <w:pStyle w:val="Paragraphedeliste"/>
        <w:numPr>
          <w:ilvl w:val="0"/>
          <w:numId w:val="22"/>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rsidR="0008740D" w:rsidRDefault="00484789" w:rsidP="00A25B03">
      <w:pPr>
        <w:pStyle w:val="Paragraphedeliste"/>
        <w:numPr>
          <w:ilvl w:val="0"/>
          <w:numId w:val="22"/>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fruits</w:t>
      </w:r>
      <w:proofErr w:type="gramEnd"/>
      <w:r>
        <w:rPr>
          <w:rFonts w:asciiTheme="minorHAnsi" w:eastAsia="Calibri" w:hAnsiTheme="minorHAnsi" w:cstheme="minorHAnsi"/>
          <w:sz w:val="22"/>
          <w:szCs w:val="22"/>
          <w:lang w:eastAsia="en-US"/>
        </w:rPr>
        <w:t xml:space="preserve"> exotiques ;</w:t>
      </w:r>
    </w:p>
    <w:p w:rsidR="0008740D" w:rsidRDefault="00484789" w:rsidP="00A25B03">
      <w:pPr>
        <w:pStyle w:val="Paragraphedeliste"/>
        <w:numPr>
          <w:ilvl w:val="0"/>
          <w:numId w:val="22"/>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rsidR="0008740D" w:rsidRDefault="00484789">
      <w:pPr>
        <w:pStyle w:val="v"/>
        <w:widowControl w:val="0"/>
        <w:spacing w:before="120"/>
        <w:ind w:left="561" w:firstLine="0"/>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4" w:tooltip="https://www.ecologie.gouv.fr/sites/default/files/Guide_politique_achat_public_zero_deforestation.pdf" w:history="1">
        <w:r>
          <w:rPr>
            <w:rStyle w:val="Lienhypertexte"/>
            <w:rFonts w:asciiTheme="minorHAnsi" w:hAnsiTheme="minorHAnsi"/>
            <w:szCs w:val="22"/>
          </w:rPr>
          <w:t>https://www.ecologie.gouv.fr/sites/default/files/Guide_politique_achat_public_zero_deforestation.pdf</w:t>
        </w:r>
      </w:hyperlink>
    </w:p>
    <w:p w:rsidR="0008740D" w:rsidRDefault="00484789" w:rsidP="00A25B0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5" w:name="_Toc202458713"/>
      <w:r>
        <w:rPr>
          <w:rFonts w:asciiTheme="minorHAnsi" w:hAnsiTheme="minorHAnsi"/>
          <w:b/>
          <w:caps/>
          <w:sz w:val="24"/>
          <w:u w:val="single"/>
        </w:rPr>
        <w:t>Clause de réexamen</w:t>
      </w:r>
      <w:bookmarkEnd w:id="55"/>
    </w:p>
    <w:p w:rsidR="0008740D" w:rsidRDefault="00484789">
      <w:pPr>
        <w:pStyle w:val="u"/>
        <w:widowControl w:val="0"/>
        <w:spacing w:before="120"/>
        <w:ind w:left="561"/>
        <w:rPr>
          <w:rFonts w:asciiTheme="minorHAnsi" w:hAnsiTheme="minorHAnsi" w:cs="Arial"/>
          <w:szCs w:val="22"/>
        </w:rPr>
      </w:pPr>
      <w:r>
        <w:rPr>
          <w:rFonts w:asciiTheme="minorHAnsi" w:hAnsiTheme="minorHAnsi" w:cs="Arial"/>
          <w:szCs w:val="22"/>
        </w:rPr>
        <w:t xml:space="preserve">En application des articles R.2194-1 et suivants du code de la commande publique, </w:t>
      </w:r>
      <w:r>
        <w:rPr>
          <w:rFonts w:asciiTheme="minorHAnsi" w:hAnsiTheme="minorHAnsi" w:cs="Arial"/>
          <w:smallCaps/>
          <w:szCs w:val="22"/>
        </w:rPr>
        <w:t>Expertise France</w:t>
      </w:r>
      <w:r>
        <w:rPr>
          <w:rFonts w:asciiTheme="minorHAnsi" w:hAnsiTheme="minorHAnsi" w:cs="Arial"/>
          <w:szCs w:val="22"/>
        </w:rPr>
        <w:t xml:space="preserve"> peut apporter les modifications aux dispositions du présent contrat dans les conditions suivantes : </w:t>
      </w:r>
    </w:p>
    <w:p w:rsidR="0008740D" w:rsidRDefault="00484789" w:rsidP="00A25B03">
      <w:pPr>
        <w:pStyle w:val="u"/>
        <w:widowControl w:val="0"/>
        <w:numPr>
          <w:ilvl w:val="0"/>
          <w:numId w:val="16"/>
        </w:numPr>
        <w:spacing w:before="120"/>
        <w:rPr>
          <w:rFonts w:asciiTheme="minorHAnsi" w:hAnsiTheme="minorHAnsi" w:cs="Arial"/>
          <w:szCs w:val="22"/>
        </w:rPr>
      </w:pPr>
      <w:r>
        <w:rPr>
          <w:rFonts w:asciiTheme="minorHAnsi" w:hAnsiTheme="minorHAnsi" w:cs="Arial"/>
          <w:szCs w:val="22"/>
        </w:rPr>
        <w:t>La mise à jour d’éléments techniques (précisions sur le contenu des livrables, ajout de documents utiles pour la réalisation des prestations, modification des délais…)</w:t>
      </w:r>
    </w:p>
    <w:p w:rsidR="0008740D" w:rsidRDefault="00484789">
      <w:pPr>
        <w:pStyle w:val="u"/>
        <w:widowControl w:val="0"/>
        <w:spacing w:before="120"/>
        <w:ind w:left="561"/>
        <w:rPr>
          <w:rFonts w:asciiTheme="minorHAnsi" w:hAnsiTheme="minorHAnsi" w:cs="Arial"/>
          <w:szCs w:val="22"/>
        </w:rPr>
      </w:pPr>
      <w:r>
        <w:rPr>
          <w:rFonts w:asciiTheme="minorHAnsi" w:hAnsiTheme="minorHAnsi" w:cs="Arial"/>
          <w:szCs w:val="22"/>
        </w:rPr>
        <w:t xml:space="preserve">Ces modifications sont notifiées au </w:t>
      </w:r>
      <w:r>
        <w:rPr>
          <w:rFonts w:asciiTheme="minorHAnsi" w:hAnsiTheme="minorHAnsi" w:cs="Arial"/>
          <w:smallCaps/>
          <w:szCs w:val="22"/>
        </w:rPr>
        <w:t>Contractant</w:t>
      </w:r>
      <w:r>
        <w:rPr>
          <w:rFonts w:asciiTheme="minorHAnsi" w:hAnsiTheme="minorHAnsi" w:cs="Arial"/>
          <w:szCs w:val="22"/>
        </w:rPr>
        <w:t xml:space="preserve"> par échange de courrier ou par tout moyen défini par </w:t>
      </w:r>
      <w:r>
        <w:rPr>
          <w:rFonts w:asciiTheme="minorHAnsi" w:hAnsiTheme="minorHAnsi" w:cs="Arial"/>
          <w:smallCaps/>
          <w:szCs w:val="22"/>
        </w:rPr>
        <w:t>Expertise France</w:t>
      </w:r>
      <w:r>
        <w:rPr>
          <w:rFonts w:asciiTheme="minorHAnsi" w:hAnsiTheme="minorHAnsi" w:cs="Arial"/>
          <w:szCs w:val="22"/>
        </w:rPr>
        <w:t xml:space="preserve"> et permettant de garantir la traçabilité des échanges.</w:t>
      </w:r>
    </w:p>
    <w:p w:rsidR="0008740D" w:rsidRDefault="00484789" w:rsidP="00A25B0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6" w:name="_Toc70411395"/>
      <w:bookmarkStart w:id="57" w:name="_Toc202458714"/>
      <w:r>
        <w:rPr>
          <w:rFonts w:asciiTheme="minorHAnsi" w:hAnsiTheme="minorHAnsi"/>
          <w:b/>
          <w:caps/>
          <w:sz w:val="24"/>
          <w:u w:val="single"/>
        </w:rPr>
        <w:lastRenderedPageBreak/>
        <w:t>RÉalisation de prestations similaires</w:t>
      </w:r>
      <w:bookmarkEnd w:id="56"/>
      <w:bookmarkEnd w:id="57"/>
    </w:p>
    <w:p w:rsidR="0008740D" w:rsidRDefault="00484789">
      <w:pPr>
        <w:widowControl w:val="0"/>
        <w:spacing w:before="120" w:line="240" w:lineRule="auto"/>
        <w:ind w:left="561"/>
        <w:jc w:val="both"/>
        <w:rPr>
          <w:rFonts w:asciiTheme="minorHAnsi" w:eastAsia="Times New Roman" w:hAnsiTheme="minorHAnsi" w:cs="Arial"/>
          <w:sz w:val="22"/>
        </w:rPr>
      </w:pPr>
      <w:r>
        <w:rPr>
          <w:rFonts w:asciiTheme="minorHAnsi" w:eastAsia="Times New Roman" w:hAnsiTheme="minorHAnsi" w:cs="Arial"/>
          <w:sz w:val="22"/>
        </w:rPr>
        <w:t xml:space="preserve">En application de l’article R.2122-7 du code de la commande publique, le </w:t>
      </w:r>
      <w:r>
        <w:rPr>
          <w:rFonts w:asciiTheme="minorHAnsi" w:eastAsia="Times New Roman" w:hAnsiTheme="minorHAnsi" w:cs="Arial"/>
          <w:smallCaps/>
          <w:sz w:val="22"/>
        </w:rPr>
        <w:t>Contractant</w:t>
      </w:r>
      <w:r>
        <w:rPr>
          <w:rFonts w:asciiTheme="minorHAnsi" w:eastAsia="Times New Roman" w:hAnsiTheme="minorHAnsi" w:cs="Arial"/>
          <w:sz w:val="22"/>
        </w:rPr>
        <w:t xml:space="preserve"> pourra se voir confier, sans publicité ni mise en concurrence, un contrat portant sur la réalisation de prestations similaires.</w:t>
      </w:r>
    </w:p>
    <w:p w:rsidR="0008740D" w:rsidRDefault="00484789" w:rsidP="00A25B0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8" w:name="_Toc202458715"/>
      <w:r>
        <w:rPr>
          <w:rFonts w:asciiTheme="minorHAnsi" w:hAnsiTheme="minorHAnsi"/>
          <w:b/>
          <w:caps/>
          <w:sz w:val="24"/>
          <w:u w:val="single"/>
        </w:rPr>
        <w:t>pÉnalitÉs</w:t>
      </w:r>
      <w:bookmarkEnd w:id="58"/>
    </w:p>
    <w:p w:rsidR="0008740D" w:rsidRDefault="00484789">
      <w:pPr>
        <w:pStyle w:val="u"/>
        <w:widowControl w:val="0"/>
        <w:rPr>
          <w:rFonts w:asciiTheme="minorHAnsi" w:hAnsiTheme="minorHAnsi" w:cs="Arial"/>
          <w:szCs w:val="22"/>
        </w:rPr>
      </w:pPr>
      <w:r>
        <w:rPr>
          <w:rFonts w:asciiTheme="minorHAnsi" w:hAnsiTheme="minorHAnsi" w:cs="Arial"/>
          <w:szCs w:val="22"/>
        </w:rPr>
        <w:t>Le montant des pénalités sera appliqué dans le calcul du solde des versements dus au titre du poste ou du bon de commande concerné.</w:t>
      </w:r>
    </w:p>
    <w:p w:rsidR="0008740D" w:rsidRDefault="00484789">
      <w:pPr>
        <w:pStyle w:val="Titre2"/>
        <w:spacing w:before="120" w:after="60"/>
        <w:jc w:val="both"/>
        <w:rPr>
          <w:rFonts w:asciiTheme="minorHAnsi" w:hAnsiTheme="minorHAnsi"/>
          <w:sz w:val="22"/>
          <w:szCs w:val="22"/>
        </w:rPr>
      </w:pPr>
      <w:bookmarkStart w:id="59" w:name="_Toc202458716"/>
      <w:r>
        <w:rPr>
          <w:rFonts w:asciiTheme="minorHAnsi" w:hAnsiTheme="minorHAnsi"/>
          <w:sz w:val="22"/>
          <w:szCs w:val="22"/>
        </w:rPr>
        <w:t>Pénalités sur livrables documentaires périodiques</w:t>
      </w:r>
      <w:bookmarkEnd w:id="59"/>
    </w:p>
    <w:p w:rsidR="0008740D" w:rsidRDefault="00484789">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50€ net par jour de retard de remise des livrables périodiques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rsidR="0008740D" w:rsidRDefault="00484789">
      <w:pPr>
        <w:pStyle w:val="Titre2"/>
        <w:spacing w:before="120" w:after="60"/>
        <w:jc w:val="both"/>
        <w:rPr>
          <w:rFonts w:asciiTheme="minorHAnsi" w:hAnsiTheme="minorHAnsi"/>
          <w:sz w:val="22"/>
          <w:szCs w:val="22"/>
        </w:rPr>
      </w:pPr>
      <w:bookmarkStart w:id="60" w:name="_Toc202458717"/>
      <w:r>
        <w:rPr>
          <w:rFonts w:asciiTheme="minorHAnsi" w:hAnsiTheme="minorHAnsi"/>
          <w:sz w:val="22"/>
          <w:szCs w:val="22"/>
        </w:rPr>
        <w:t>Pénalités sur remise d’un livrable final</w:t>
      </w:r>
      <w:bookmarkEnd w:id="60"/>
    </w:p>
    <w:p w:rsidR="0008740D" w:rsidRDefault="00484789">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100€ net par jour de retard de remise des livrables finaux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rsidR="0008740D" w:rsidRDefault="0008740D">
      <w:pPr>
        <w:pStyle w:val="u"/>
        <w:widowControl w:val="0"/>
        <w:rPr>
          <w:rFonts w:asciiTheme="minorHAnsi" w:hAnsiTheme="minorHAnsi" w:cs="Arial"/>
          <w:szCs w:val="22"/>
        </w:rPr>
      </w:pPr>
    </w:p>
    <w:p w:rsidR="0008740D" w:rsidRDefault="00484789" w:rsidP="00A25B03">
      <w:pPr>
        <w:pStyle w:val="v"/>
        <w:widowControl w:val="0"/>
        <w:numPr>
          <w:ilvl w:val="0"/>
          <w:numId w:val="6"/>
        </w:numPr>
        <w:spacing w:before="600" w:after="240"/>
        <w:ind w:left="357" w:hanging="357"/>
        <w:outlineLvl w:val="0"/>
        <w:rPr>
          <w:rFonts w:asciiTheme="minorHAnsi" w:hAnsiTheme="minorHAnsi"/>
          <w:b/>
          <w:caps/>
          <w:sz w:val="24"/>
          <w:u w:val="single"/>
        </w:rPr>
      </w:pPr>
      <w:bookmarkStart w:id="61" w:name="_Toc202458718"/>
      <w:r>
        <w:rPr>
          <w:rFonts w:asciiTheme="minorHAnsi" w:hAnsiTheme="minorHAnsi"/>
          <w:b/>
          <w:caps/>
          <w:sz w:val="24"/>
          <w:u w:val="single"/>
        </w:rPr>
        <w:t>propriÉtÉ intellectuelle</w:t>
      </w:r>
      <w:bookmarkEnd w:id="61"/>
    </w:p>
    <w:p w:rsidR="0008740D" w:rsidRDefault="00484789">
      <w:pPr>
        <w:pStyle w:val="Titre2"/>
        <w:spacing w:before="120" w:after="60"/>
        <w:jc w:val="both"/>
        <w:rPr>
          <w:rFonts w:asciiTheme="minorHAnsi" w:hAnsiTheme="minorHAnsi"/>
          <w:sz w:val="22"/>
          <w:szCs w:val="22"/>
        </w:rPr>
      </w:pPr>
      <w:bookmarkStart w:id="62" w:name="_Toc392669651"/>
      <w:bookmarkStart w:id="63" w:name="_Toc202458719"/>
      <w:r>
        <w:rPr>
          <w:rFonts w:asciiTheme="minorHAnsi" w:hAnsiTheme="minorHAnsi"/>
          <w:sz w:val="22"/>
          <w:szCs w:val="22"/>
        </w:rPr>
        <w:t>Définitions</w:t>
      </w:r>
      <w:bookmarkEnd w:id="63"/>
    </w:p>
    <w:p w:rsidR="0008740D" w:rsidRDefault="00484789">
      <w:pPr>
        <w:spacing w:after="120"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Cession prévue par le présent Article implique de définir les termes suivants : </w:t>
      </w:r>
    </w:p>
    <w:p w:rsidR="0008740D" w:rsidRDefault="00484789" w:rsidP="00A25B03">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on</w:t>
      </w:r>
      <w:proofErr w:type="gramEnd"/>
      <w:r>
        <w:rPr>
          <w:rFonts w:asciiTheme="minorHAnsi" w:eastAsia="Times New Roman" w:hAnsiTheme="minorHAnsi" w:cs="Arial"/>
          <w:sz w:val="22"/>
          <w:szCs w:val="22"/>
        </w:rPr>
        <w:t xml:space="preserve"> entend par «Résultats» tout produit escompté de l'exécution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qui est livré et qui fait l'objet d'une acceptation définitive de la part d’</w:t>
      </w:r>
      <w:r>
        <w:rPr>
          <w:rFonts w:asciiTheme="minorHAnsi" w:eastAsia="Times New Roman" w:hAnsiTheme="minorHAnsi" w:cs="Arial"/>
          <w:smallCaps/>
          <w:sz w:val="22"/>
          <w:szCs w:val="22"/>
        </w:rPr>
        <w:t xml:space="preserve">Expertise France </w:t>
      </w:r>
      <w:r>
        <w:rPr>
          <w:rFonts w:asciiTheme="minorHAnsi" w:eastAsia="Times New Roman" w:hAnsiTheme="minorHAnsi" w:cs="Arial"/>
          <w:sz w:val="22"/>
          <w:szCs w:val="22"/>
        </w:rPr>
        <w:t xml:space="preserve">; </w:t>
      </w:r>
    </w:p>
    <w:p w:rsidR="0008740D" w:rsidRDefault="00484789" w:rsidP="00A25B03">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on</w:t>
      </w:r>
      <w:proofErr w:type="gramEnd"/>
      <w:r>
        <w:rPr>
          <w:rFonts w:asciiTheme="minorHAnsi" w:eastAsia="Times New Roman" w:hAnsiTheme="minorHAnsi" w:cs="Arial"/>
          <w:sz w:val="22"/>
          <w:szCs w:val="22"/>
        </w:rPr>
        <w:t xml:space="preserve"> entend par «Auteur» toute personne physique qui a contribué à la production du Résultat ;</w:t>
      </w:r>
    </w:p>
    <w:p w:rsidR="0008740D" w:rsidRDefault="00484789" w:rsidP="00A25B03">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on</w:t>
      </w:r>
      <w:proofErr w:type="gramEnd"/>
      <w:r>
        <w:rPr>
          <w:rFonts w:asciiTheme="minorHAnsi" w:eastAsia="Times New Roman" w:hAnsiTheme="minorHAnsi" w:cs="Arial"/>
          <w:sz w:val="22"/>
          <w:szCs w:val="22"/>
        </w:rPr>
        <w:t xml:space="preserve"> entend par «Droits Préexistants» tout droit de propriété intellectuelle, y compris les technologies préexistantes détenues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ou tout tiers intéressé antérieurement à la commande dont l’exécution est prévue par les dispositions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w:t>
      </w:r>
    </w:p>
    <w:p w:rsidR="0008740D" w:rsidRDefault="00484789">
      <w:pPr>
        <w:pStyle w:val="Titre2"/>
        <w:spacing w:before="120" w:after="60"/>
        <w:jc w:val="both"/>
        <w:rPr>
          <w:rFonts w:asciiTheme="minorHAnsi" w:hAnsiTheme="minorHAnsi"/>
          <w:sz w:val="22"/>
          <w:szCs w:val="22"/>
        </w:rPr>
      </w:pPr>
      <w:bookmarkStart w:id="64" w:name="_Toc202458720"/>
      <w:r>
        <w:rPr>
          <w:rFonts w:asciiTheme="minorHAnsi" w:hAnsiTheme="minorHAnsi"/>
          <w:sz w:val="22"/>
          <w:szCs w:val="22"/>
        </w:rPr>
        <w:t>Propriété des résultats</w:t>
      </w:r>
      <w:bookmarkEnd w:id="64"/>
    </w:p>
    <w:p w:rsidR="0008740D" w:rsidRDefault="00484789">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propriété des Résultats, la titularité des droits de Propriété intellectuelle et industrielle qui y sont rattachés et les solutions et informations techniques contenues dans ces derniers sont intégralement et irrévocablement transférées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en vertu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La présente Cession ne recouvre que les droits d’auteurs dit patrimoniaux et ce, dans les conditions prévues à l’article 8.3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Les droits d’auteurs dits moraux en sont exclus. Ces droits moraux recouvrent la divulgation, la paternité et le respect de l’intégrité des résultats vus en tant qu’œuvre au sens du Droit de la Propriété intellectuelle.</w:t>
      </w:r>
    </w:p>
    <w:p w:rsidR="0008740D" w:rsidRDefault="00484789">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Les éléments susmentionnés sont réputés être cédés de manière effective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après acceptation de sa part des résultats que lui a livrés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p>
    <w:p w:rsidR="0008740D" w:rsidRDefault="00484789">
      <w:pPr>
        <w:spacing w:line="240" w:lineRule="auto"/>
        <w:ind w:left="567"/>
        <w:jc w:val="both"/>
        <w:rPr>
          <w:rFonts w:cs="Arial"/>
          <w:sz w:val="22"/>
          <w:szCs w:val="22"/>
        </w:rPr>
      </w:pPr>
      <w:r>
        <w:rPr>
          <w:rFonts w:asciiTheme="minorHAnsi" w:eastAsia="Times New Roman" w:hAnsiTheme="minorHAnsi" w:cs="Arial"/>
          <w:sz w:val="22"/>
          <w:szCs w:val="22"/>
        </w:rPr>
        <w:lastRenderedPageBreak/>
        <w:t xml:space="preserve">Le paiement du prix versé au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est réputé inclure toutes les rémunérations qui lui sont dues au titre de l'acquisition de droits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notamment toutes les formes d'exploitation des résultats. L'acquisition de ces droits est valable pour le monde entier. </w:t>
      </w:r>
    </w:p>
    <w:p w:rsidR="0008740D" w:rsidRDefault="00484789">
      <w:pPr>
        <w:pStyle w:val="Titre2"/>
        <w:spacing w:before="120" w:after="60"/>
        <w:jc w:val="both"/>
        <w:rPr>
          <w:rFonts w:asciiTheme="minorHAnsi" w:hAnsiTheme="minorHAnsi"/>
          <w:sz w:val="22"/>
          <w:szCs w:val="22"/>
        </w:rPr>
      </w:pPr>
      <w:bookmarkStart w:id="65" w:name="_Toc202458721"/>
      <w:r>
        <w:rPr>
          <w:rFonts w:asciiTheme="minorHAnsi" w:hAnsiTheme="minorHAnsi"/>
          <w:sz w:val="22"/>
          <w:szCs w:val="22"/>
        </w:rPr>
        <w:t>Exploitation des résultats</w:t>
      </w:r>
      <w:bookmarkEnd w:id="65"/>
      <w:r>
        <w:rPr>
          <w:rFonts w:asciiTheme="minorHAnsi" w:hAnsiTheme="minorHAnsi"/>
          <w:sz w:val="22"/>
          <w:szCs w:val="22"/>
        </w:rPr>
        <w:t xml:space="preserve"> </w:t>
      </w:r>
    </w:p>
    <w:p w:rsidR="0008740D" w:rsidRDefault="00484789">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En acquérant la propriété des résultats développés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devient titulaire de l’ensemble des droits d’auteur dits patrimoniaux rattachés à ces derniers. A ce titre et sans que cette liste soit exhaustive,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est susceptible d’exploiter ces résultats aux fins suivantes : </w:t>
      </w:r>
    </w:p>
    <w:p w:rsidR="0008740D" w:rsidRDefault="00484789" w:rsidP="00A25B03">
      <w:pPr>
        <w:pStyle w:val="Paragraphedeliste"/>
        <w:numPr>
          <w:ilvl w:val="0"/>
          <w:numId w:val="11"/>
        </w:numPr>
        <w:spacing w:line="240" w:lineRule="auto"/>
        <w:ind w:left="993"/>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exploitation</w:t>
      </w:r>
      <w:proofErr w:type="gramEnd"/>
      <w:r>
        <w:rPr>
          <w:rFonts w:asciiTheme="minorHAnsi" w:eastAsia="Times New Roman" w:hAnsiTheme="minorHAnsi" w:cs="Arial"/>
          <w:sz w:val="22"/>
          <w:szCs w:val="22"/>
        </w:rPr>
        <w:t xml:space="preserve"> à des fins internes :</w:t>
      </w:r>
    </w:p>
    <w:p w:rsidR="0008740D" w:rsidRDefault="00484789" w:rsidP="00A25B03">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communication</w:t>
      </w:r>
      <w:proofErr w:type="gramEnd"/>
      <w:r>
        <w:rPr>
          <w:rFonts w:asciiTheme="minorHAnsi" w:eastAsia="Times New Roman" w:hAnsiTheme="minorHAnsi" w:cs="Arial"/>
          <w:sz w:val="22"/>
          <w:szCs w:val="22"/>
        </w:rPr>
        <w:t xml:space="preserve"> auprès de son personnel </w:t>
      </w:r>
    </w:p>
    <w:p w:rsidR="0008740D" w:rsidRDefault="00484789" w:rsidP="00A25B03">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communication</w:t>
      </w:r>
      <w:proofErr w:type="gramEnd"/>
      <w:r>
        <w:rPr>
          <w:rFonts w:asciiTheme="minorHAnsi" w:eastAsia="Times New Roman" w:hAnsiTheme="minorHAnsi" w:cs="Arial"/>
          <w:sz w:val="22"/>
          <w:szCs w:val="22"/>
        </w:rPr>
        <w:t xml:space="preserve"> auprès des personnes et des organismes qui travaillent pour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ou collaborent avec elle, dont les </w:t>
      </w:r>
      <w:r>
        <w:rPr>
          <w:rFonts w:asciiTheme="minorHAnsi" w:eastAsia="Times New Roman" w:hAnsiTheme="minorHAnsi" w:cs="Arial"/>
          <w:smallCaps/>
          <w:sz w:val="22"/>
          <w:szCs w:val="22"/>
        </w:rPr>
        <w:t>Contractan</w:t>
      </w:r>
      <w:r>
        <w:rPr>
          <w:rFonts w:asciiTheme="minorHAnsi" w:eastAsia="Times New Roman" w:hAnsiTheme="minorHAnsi" w:cs="Arial"/>
          <w:sz w:val="22"/>
          <w:szCs w:val="22"/>
        </w:rPr>
        <w:t>ts et sous-traitants (personnes morales ou physiques), les institutions, agences et organes de l'Union, les institutions des États membres</w:t>
      </w:r>
    </w:p>
    <w:p w:rsidR="0008740D" w:rsidRDefault="00484789" w:rsidP="00A25B03">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installation</w:t>
      </w:r>
      <w:proofErr w:type="gramEnd"/>
      <w:r>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rsidR="0008740D" w:rsidRDefault="00484789" w:rsidP="00A25B03">
      <w:pPr>
        <w:pStyle w:val="Paragraphedeliste"/>
        <w:numPr>
          <w:ilvl w:val="0"/>
          <w:numId w:val="11"/>
        </w:numPr>
        <w:spacing w:line="240" w:lineRule="auto"/>
        <w:ind w:left="993"/>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diffusion</w:t>
      </w:r>
      <w:proofErr w:type="gramEnd"/>
      <w:r>
        <w:rPr>
          <w:rFonts w:asciiTheme="minorHAnsi" w:eastAsia="Times New Roman" w:hAnsiTheme="minorHAnsi" w:cs="Arial"/>
          <w:sz w:val="22"/>
          <w:szCs w:val="22"/>
        </w:rPr>
        <w:t xml:space="preserve"> publique :</w:t>
      </w:r>
    </w:p>
    <w:p w:rsidR="0008740D" w:rsidRDefault="00484789" w:rsidP="00A25B03">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sous</w:t>
      </w:r>
      <w:proofErr w:type="gramEnd"/>
      <w:r>
        <w:rPr>
          <w:rFonts w:asciiTheme="minorHAnsi" w:eastAsia="Times New Roman" w:hAnsiTheme="minorHAnsi" w:cs="Arial"/>
          <w:sz w:val="22"/>
          <w:szCs w:val="22"/>
        </w:rPr>
        <w:t xml:space="preserve"> format papier, électronique ou numérique</w:t>
      </w:r>
    </w:p>
    <w:p w:rsidR="0008740D" w:rsidRDefault="00484789" w:rsidP="00A25B03">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sur</w:t>
      </w:r>
      <w:proofErr w:type="gramEnd"/>
      <w:r>
        <w:rPr>
          <w:rFonts w:asciiTheme="minorHAnsi" w:eastAsia="Times New Roman" w:hAnsiTheme="minorHAnsi" w:cs="Arial"/>
          <w:sz w:val="22"/>
          <w:szCs w:val="22"/>
        </w:rPr>
        <w:t xml:space="preserve"> internet sous la forme de fichiers, téléchargeables ou non </w:t>
      </w:r>
    </w:p>
    <w:p w:rsidR="0008740D" w:rsidRDefault="00484789" w:rsidP="00A25B03">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par</w:t>
      </w:r>
      <w:proofErr w:type="gramEnd"/>
      <w:r>
        <w:rPr>
          <w:rFonts w:asciiTheme="minorHAnsi" w:eastAsia="Times New Roman" w:hAnsiTheme="minorHAnsi" w:cs="Arial"/>
          <w:sz w:val="22"/>
          <w:szCs w:val="22"/>
        </w:rPr>
        <w:t xml:space="preserve"> affichage, radiodiffusion,  télédiffusion ou toute autre technique de transmission</w:t>
      </w:r>
    </w:p>
    <w:p w:rsidR="0008740D" w:rsidRDefault="00484789" w:rsidP="00A25B03">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autre</w:t>
      </w:r>
      <w:proofErr w:type="gramEnd"/>
      <w:r>
        <w:rPr>
          <w:rFonts w:asciiTheme="minorHAnsi" w:eastAsia="Times New Roman" w:hAnsiTheme="minorHAnsi" w:cs="Arial"/>
          <w:sz w:val="22"/>
          <w:szCs w:val="22"/>
        </w:rPr>
        <w:t xml:space="preserve"> diffusion publique sous toute forme et par tout moyen </w:t>
      </w:r>
    </w:p>
    <w:p w:rsidR="0008740D" w:rsidRDefault="00484789" w:rsidP="00A25B03">
      <w:pPr>
        <w:pStyle w:val="Paragraphedeliste"/>
        <w:numPr>
          <w:ilvl w:val="0"/>
          <w:numId w:val="12"/>
        </w:numPr>
        <w:spacing w:line="240" w:lineRule="auto"/>
        <w:ind w:left="993"/>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modifications</w:t>
      </w:r>
      <w:proofErr w:type="gramEnd"/>
      <w:r>
        <w:rPr>
          <w:rFonts w:asciiTheme="minorHAnsi" w:eastAsia="Times New Roman" w:hAnsiTheme="minorHAnsi" w:cs="Arial"/>
          <w:sz w:val="22"/>
          <w:szCs w:val="22"/>
        </w:rPr>
        <w:t> :</w:t>
      </w:r>
    </w:p>
    <w:p w:rsidR="0008740D" w:rsidRDefault="00484789" w:rsidP="00A25B03">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modification</w:t>
      </w:r>
      <w:proofErr w:type="gramEnd"/>
      <w:r>
        <w:rPr>
          <w:rFonts w:asciiTheme="minorHAnsi" w:eastAsia="Times New Roman" w:hAnsiTheme="minorHAnsi" w:cs="Arial"/>
          <w:sz w:val="22"/>
          <w:szCs w:val="22"/>
        </w:rPr>
        <w:t xml:space="preserve"> au niveau contenu, formel et technique </w:t>
      </w:r>
    </w:p>
    <w:p w:rsidR="0008740D" w:rsidRDefault="00484789" w:rsidP="00A25B03">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ajout</w:t>
      </w:r>
      <w:proofErr w:type="gramEnd"/>
      <w:r>
        <w:rPr>
          <w:rFonts w:asciiTheme="minorHAnsi" w:eastAsia="Times New Roman" w:hAnsiTheme="minorHAnsi" w:cs="Arial"/>
          <w:sz w:val="22"/>
          <w:szCs w:val="22"/>
        </w:rPr>
        <w:t xml:space="preserve"> de nouveaux éléments de contenu et de forme</w:t>
      </w:r>
    </w:p>
    <w:p w:rsidR="0008740D" w:rsidRDefault="00484789" w:rsidP="00A25B03">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adaptation</w:t>
      </w:r>
      <w:proofErr w:type="gramEnd"/>
      <w:r>
        <w:rPr>
          <w:rFonts w:asciiTheme="minorHAnsi" w:eastAsia="Times New Roman" w:hAnsiTheme="minorHAnsi" w:cs="Arial"/>
          <w:sz w:val="22"/>
          <w:szCs w:val="22"/>
        </w:rPr>
        <w:t xml:space="preserve"> par le biais de nouveaux supports</w:t>
      </w:r>
    </w:p>
    <w:p w:rsidR="0008740D" w:rsidRDefault="00484789" w:rsidP="00A25B03">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traduction</w:t>
      </w:r>
      <w:proofErr w:type="gramEnd"/>
      <w:r>
        <w:rPr>
          <w:rFonts w:asciiTheme="minorHAnsi" w:eastAsia="Times New Roman" w:hAnsiTheme="minorHAnsi" w:cs="Arial"/>
          <w:sz w:val="22"/>
          <w:szCs w:val="22"/>
        </w:rPr>
        <w:t xml:space="preserve"> en plusieurs langues</w:t>
      </w:r>
    </w:p>
    <w:p w:rsidR="0008740D" w:rsidRDefault="00484789" w:rsidP="00A25B03">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Numérisation et traitement informatique</w:t>
      </w:r>
    </w:p>
    <w:p w:rsidR="0008740D" w:rsidRDefault="00484789">
      <w:pPr>
        <w:pStyle w:val="Titre2"/>
        <w:spacing w:before="120" w:after="60"/>
        <w:jc w:val="both"/>
        <w:rPr>
          <w:rFonts w:asciiTheme="minorHAnsi" w:hAnsiTheme="minorHAnsi"/>
          <w:sz w:val="22"/>
          <w:szCs w:val="22"/>
        </w:rPr>
      </w:pPr>
      <w:bookmarkStart w:id="66" w:name="_Toc202458722"/>
      <w:r>
        <w:rPr>
          <w:rFonts w:asciiTheme="minorHAnsi" w:hAnsiTheme="minorHAnsi"/>
          <w:sz w:val="22"/>
          <w:szCs w:val="22"/>
        </w:rPr>
        <w:t>Licence sur les Droits Préexistants</w:t>
      </w:r>
      <w:bookmarkEnd w:id="66"/>
      <w:r>
        <w:rPr>
          <w:rFonts w:asciiTheme="minorHAnsi" w:hAnsiTheme="minorHAnsi"/>
          <w:sz w:val="22"/>
          <w:szCs w:val="22"/>
        </w:rPr>
        <w:t xml:space="preserve"> </w:t>
      </w:r>
    </w:p>
    <w:p w:rsidR="0008740D" w:rsidRDefault="00484789">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n'acquiert pas la propriété des Droits Préexistants.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accorde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licence libre de redevance, non exclusive et irrévocable sur les Droits Préexistants, autorisant celui-ci à exploiter ces droits dans les termes prévus à l'article 8.3. Cette licence devient effective à compter de la livraison des Résultats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et de leur acceptation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Lors de la livraison des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peut, au besoin, fournir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liste des Droits Préexistants et des droits de tiers, y compris ceux de son personnel, d'auteurs ou d'autres détenteurs de droits. La licence sur les droits préexistants octroyés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au titre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est valable pour le monde entier et pour toute la durée de la protection des droits de propriété intellectuelle.</w:t>
      </w:r>
    </w:p>
    <w:p w:rsidR="0008740D" w:rsidRDefault="00484789">
      <w:pPr>
        <w:pStyle w:val="Titre2"/>
        <w:spacing w:before="120" w:after="60"/>
        <w:jc w:val="both"/>
        <w:rPr>
          <w:rFonts w:asciiTheme="minorHAnsi" w:hAnsiTheme="minorHAnsi"/>
          <w:sz w:val="22"/>
          <w:szCs w:val="22"/>
        </w:rPr>
      </w:pPr>
      <w:bookmarkStart w:id="67" w:name="_Toc202458723"/>
      <w:r>
        <w:rPr>
          <w:rFonts w:asciiTheme="minorHAnsi" w:hAnsiTheme="minorHAnsi"/>
          <w:sz w:val="22"/>
          <w:szCs w:val="22"/>
        </w:rPr>
        <w:t>Garanties</w:t>
      </w:r>
      <w:bookmarkEnd w:id="67"/>
      <w:r>
        <w:rPr>
          <w:rFonts w:asciiTheme="minorHAnsi" w:hAnsiTheme="minorHAnsi"/>
          <w:sz w:val="22"/>
          <w:szCs w:val="22"/>
        </w:rPr>
        <w:t xml:space="preserve"> </w:t>
      </w:r>
    </w:p>
    <w:p w:rsidR="0008740D" w:rsidRDefault="00484789">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Lorsqu'il livre les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w:t>
      </w:r>
    </w:p>
    <w:p w:rsidR="0008740D" w:rsidRDefault="00484789">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A première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doit pouvoir démontrer par le bais de preuves tangibles et effectives la propriété ou les droits d'exploitation de tous les droits préexistants et droits de tiers énumérés, sauf en ce qui concerne les droits détenus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w:t>
      </w:r>
    </w:p>
    <w:p w:rsidR="0008740D" w:rsidRDefault="00484789">
      <w:pPr>
        <w:pStyle w:val="Titre2"/>
        <w:spacing w:before="120" w:after="60"/>
        <w:jc w:val="both"/>
        <w:rPr>
          <w:rFonts w:asciiTheme="minorHAnsi" w:hAnsiTheme="minorHAnsi"/>
          <w:sz w:val="22"/>
          <w:szCs w:val="22"/>
        </w:rPr>
      </w:pPr>
      <w:bookmarkStart w:id="68" w:name="_Toc202458724"/>
      <w:r>
        <w:rPr>
          <w:rFonts w:asciiTheme="minorHAnsi" w:hAnsiTheme="minorHAnsi"/>
          <w:sz w:val="22"/>
          <w:szCs w:val="22"/>
        </w:rPr>
        <w:lastRenderedPageBreak/>
        <w:t>Droits à l’image</w:t>
      </w:r>
      <w:bookmarkEnd w:id="68"/>
      <w:r>
        <w:rPr>
          <w:rFonts w:asciiTheme="minorHAnsi" w:hAnsiTheme="minorHAnsi"/>
          <w:sz w:val="22"/>
          <w:szCs w:val="22"/>
        </w:rPr>
        <w:t xml:space="preserve"> </w:t>
      </w:r>
    </w:p>
    <w:p w:rsidR="0008740D" w:rsidRDefault="00484789">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Si des personnes physiques reconnaissables sont représentées dans un résultat ou que leur voix est enregistrée,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présente, à la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rsidR="0008740D" w:rsidRDefault="00484789" w:rsidP="00A25B0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9" w:name="_Toc202458725"/>
      <w:bookmarkEnd w:id="62"/>
      <w:r>
        <w:rPr>
          <w:rFonts w:asciiTheme="minorHAnsi" w:hAnsiTheme="minorHAnsi"/>
          <w:b/>
          <w:caps/>
          <w:sz w:val="24"/>
          <w:u w:val="single"/>
        </w:rPr>
        <w:t>RÉsiliation du contrat</w:t>
      </w:r>
      <w:bookmarkEnd w:id="69"/>
    </w:p>
    <w:p w:rsidR="0008740D" w:rsidRDefault="00484789">
      <w:pPr>
        <w:pStyle w:val="Titre2"/>
        <w:spacing w:before="120" w:after="60"/>
        <w:jc w:val="both"/>
        <w:rPr>
          <w:rFonts w:asciiTheme="minorHAnsi" w:hAnsiTheme="minorHAnsi" w:cstheme="minorHAnsi"/>
          <w:sz w:val="22"/>
          <w:szCs w:val="22"/>
        </w:rPr>
      </w:pPr>
      <w:bookmarkStart w:id="70" w:name="_Toc202458726"/>
      <w:r>
        <w:rPr>
          <w:rFonts w:asciiTheme="minorHAnsi" w:hAnsiTheme="minorHAnsi" w:cstheme="minorHAnsi"/>
          <w:sz w:val="22"/>
          <w:szCs w:val="22"/>
        </w:rPr>
        <w:t>Modalités générales de résiliation</w:t>
      </w:r>
      <w:bookmarkEnd w:id="70"/>
    </w:p>
    <w:p w:rsidR="0008740D" w:rsidRDefault="00484789">
      <w:pPr>
        <w:spacing w:line="240" w:lineRule="auto"/>
        <w:ind w:left="567"/>
        <w:jc w:val="both"/>
        <w:rPr>
          <w:rFonts w:asciiTheme="minorHAnsi" w:hAnsiTheme="minorHAnsi" w:cstheme="minorHAnsi"/>
          <w:sz w:val="22"/>
          <w:szCs w:val="22"/>
        </w:rPr>
      </w:pPr>
      <w:r w:rsidRPr="00A25B03">
        <w:rPr>
          <w:rFonts w:asciiTheme="minorHAnsi" w:hAnsiTheme="minorHAnsi" w:cstheme="minorHAnsi"/>
          <w:sz w:val="22"/>
          <w:szCs w:val="22"/>
        </w:rPr>
        <w:t xml:space="preserve">Le présent </w:t>
      </w:r>
      <w:r w:rsidRPr="00A25B03">
        <w:rPr>
          <w:rFonts w:asciiTheme="minorHAnsi" w:hAnsiTheme="minorHAnsi" w:cstheme="minorHAnsi"/>
          <w:smallCaps/>
          <w:sz w:val="22"/>
          <w:szCs w:val="22"/>
        </w:rPr>
        <w:t>contrat</w:t>
      </w:r>
      <w:r w:rsidRPr="00A25B03">
        <w:rPr>
          <w:rFonts w:asciiTheme="minorHAnsi" w:hAnsiTheme="minorHAnsi" w:cstheme="minorHAnsi"/>
          <w:sz w:val="22"/>
          <w:szCs w:val="22"/>
        </w:rPr>
        <w:t xml:space="preserve"> est soumis aux clauses de résiliation telle que définies aux articles 29 à 36 du CCAG PI.</w:t>
      </w:r>
    </w:p>
    <w:p w:rsidR="0008740D" w:rsidRDefault="0008740D" w:rsidP="00A25B03">
      <w:pPr>
        <w:spacing w:line="240" w:lineRule="auto"/>
        <w:jc w:val="both"/>
        <w:rPr>
          <w:rFonts w:asciiTheme="minorHAnsi" w:hAnsiTheme="minorHAnsi" w:cstheme="minorHAnsi"/>
          <w:sz w:val="22"/>
          <w:szCs w:val="22"/>
        </w:rPr>
      </w:pPr>
    </w:p>
    <w:p w:rsidR="0008740D" w:rsidRDefault="00484789">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w:t>
      </w:r>
      <w:r w:rsidRPr="00A25B03">
        <w:rPr>
          <w:rFonts w:asciiTheme="minorHAnsi" w:hAnsiTheme="minorHAnsi" w:cstheme="minorHAnsi"/>
          <w:sz w:val="22"/>
          <w:szCs w:val="22"/>
        </w:rPr>
        <w:t>40 du CCAG PI</w:t>
      </w:r>
      <w:r w:rsidRPr="001A4604">
        <w:rPr>
          <w:rFonts w:asciiTheme="minorHAnsi" w:hAnsiTheme="minorHAnsi" w:cstheme="minorHAnsi"/>
          <w:sz w:val="22"/>
          <w:szCs w:val="22"/>
        </w:rPr>
        <w:t>,</w:t>
      </w:r>
      <w:r>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rsidR="0008740D" w:rsidRDefault="00484789">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En cas de résiliation anticipée, le </w:t>
      </w:r>
      <w:r>
        <w:rPr>
          <w:rFonts w:asciiTheme="minorHAnsi" w:hAnsiTheme="minorHAnsi" w:cstheme="minorHAnsi"/>
          <w:smallCaps/>
          <w:szCs w:val="22"/>
        </w:rPr>
        <w:t>Contractant</w:t>
      </w:r>
      <w:r>
        <w:rPr>
          <w:rFonts w:asciiTheme="minorHAnsi" w:hAnsiTheme="minorHAnsi" w:cstheme="minorHAnsi"/>
          <w:szCs w:val="22"/>
        </w:rPr>
        <w:t xml:space="preserve"> devra restituer immédiatement à </w:t>
      </w:r>
      <w:r>
        <w:rPr>
          <w:rFonts w:asciiTheme="minorHAnsi" w:eastAsia="Times" w:hAnsiTheme="minorHAnsi" w:cstheme="minorHAnsi"/>
          <w:smallCaps/>
          <w:szCs w:val="22"/>
        </w:rPr>
        <w:t>Expertise France</w:t>
      </w:r>
      <w:r>
        <w:rPr>
          <w:rFonts w:asciiTheme="minorHAnsi" w:hAnsiTheme="minorHAnsi" w:cstheme="minorHAnsi"/>
          <w:szCs w:val="22"/>
        </w:rPr>
        <w:t xml:space="preserve"> l’ensemble des documents qui lui auront été confiés dans le cadre de l’exécution du présent </w:t>
      </w:r>
      <w:r>
        <w:rPr>
          <w:rFonts w:asciiTheme="minorHAnsi" w:hAnsiTheme="minorHAnsi" w:cstheme="minorHAnsi"/>
          <w:smallCaps/>
          <w:szCs w:val="22"/>
        </w:rPr>
        <w:t>contrat</w:t>
      </w:r>
      <w:r>
        <w:rPr>
          <w:rFonts w:asciiTheme="minorHAnsi" w:hAnsiTheme="minorHAnsi" w:cstheme="minorHAnsi"/>
          <w:szCs w:val="22"/>
        </w:rPr>
        <w:t>.</w:t>
      </w:r>
    </w:p>
    <w:p w:rsidR="0008740D" w:rsidRDefault="00484789">
      <w:pPr>
        <w:pStyle w:val="Titre2"/>
        <w:spacing w:before="120" w:after="60"/>
        <w:jc w:val="both"/>
        <w:rPr>
          <w:rFonts w:asciiTheme="minorHAnsi" w:hAnsiTheme="minorHAnsi" w:cstheme="minorHAnsi"/>
          <w:sz w:val="22"/>
          <w:szCs w:val="22"/>
        </w:rPr>
      </w:pPr>
      <w:bookmarkStart w:id="71" w:name="_Toc202458727"/>
      <w:r>
        <w:rPr>
          <w:rFonts w:asciiTheme="minorHAnsi" w:hAnsiTheme="minorHAnsi" w:cstheme="minorHAnsi"/>
          <w:sz w:val="22"/>
          <w:szCs w:val="22"/>
        </w:rPr>
        <w:t>Résiliation du contrat en cas d’indisponibilité de l’expert désigné</w:t>
      </w:r>
      <w:bookmarkEnd w:id="71"/>
    </w:p>
    <w:p w:rsidR="0008740D" w:rsidRDefault="00484789">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cas d’indisponibilité d’un expert désigné, le </w:t>
      </w:r>
      <w:r>
        <w:rPr>
          <w:rFonts w:asciiTheme="minorHAnsi" w:hAnsiTheme="minorHAnsi" w:cstheme="minorHAnsi"/>
          <w:smallCaps/>
          <w:sz w:val="22"/>
          <w:szCs w:val="22"/>
        </w:rPr>
        <w:t>Contractant</w:t>
      </w:r>
      <w:r>
        <w:rPr>
          <w:rFonts w:asciiTheme="minorHAnsi" w:hAnsiTheme="minorHAnsi" w:cstheme="minorHAnsi"/>
          <w:sz w:val="22"/>
          <w:szCs w:val="22"/>
        </w:rPr>
        <w:t xml:space="preserve"> doit en informer </w:t>
      </w:r>
      <w:r>
        <w:rPr>
          <w:rFonts w:asciiTheme="minorHAnsi" w:hAnsiTheme="minorHAnsi" w:cstheme="minorHAnsi"/>
          <w:smallCaps/>
          <w:sz w:val="22"/>
          <w:szCs w:val="22"/>
        </w:rPr>
        <w:t>Expertise France</w:t>
      </w:r>
      <w:r>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Pr>
          <w:rFonts w:asciiTheme="minorHAnsi" w:hAnsiTheme="minorHAnsi" w:cstheme="minorHAnsi"/>
          <w:smallCaps/>
          <w:sz w:val="22"/>
          <w:szCs w:val="22"/>
        </w:rPr>
        <w:t xml:space="preserve">Expertise France </w:t>
      </w:r>
      <w:r>
        <w:rPr>
          <w:rFonts w:asciiTheme="minorHAnsi" w:hAnsiTheme="minorHAnsi" w:cstheme="minorHAnsi"/>
          <w:sz w:val="22"/>
          <w:szCs w:val="22"/>
        </w:rPr>
        <w:t xml:space="preserve">pourra résilier le contrat pour faute du </w:t>
      </w:r>
      <w:r>
        <w:rPr>
          <w:rFonts w:asciiTheme="minorHAnsi" w:hAnsiTheme="minorHAnsi" w:cstheme="minorHAnsi"/>
          <w:smallCaps/>
          <w:sz w:val="22"/>
          <w:szCs w:val="22"/>
        </w:rPr>
        <w:t>Contractant</w:t>
      </w:r>
      <w:r>
        <w:rPr>
          <w:rFonts w:asciiTheme="minorHAnsi" w:hAnsiTheme="minorHAnsi" w:cstheme="minorHAnsi"/>
          <w:sz w:val="22"/>
          <w:szCs w:val="22"/>
        </w:rPr>
        <w:t>.</w:t>
      </w:r>
    </w:p>
    <w:p w:rsidR="0008740D" w:rsidRDefault="0008740D">
      <w:pPr>
        <w:spacing w:line="240" w:lineRule="auto"/>
        <w:ind w:left="567"/>
        <w:jc w:val="both"/>
        <w:rPr>
          <w:rFonts w:asciiTheme="minorHAnsi" w:hAnsiTheme="minorHAnsi" w:cstheme="minorHAnsi"/>
          <w:sz w:val="22"/>
          <w:szCs w:val="22"/>
        </w:rPr>
      </w:pPr>
    </w:p>
    <w:p w:rsidR="0008740D" w:rsidRDefault="00484789">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toute hypothèse, si un expert désigné reste indisponible sur une durée cumulée de 6 semaines sans trouver de remplaçant satisfaisant, </w:t>
      </w:r>
      <w:r>
        <w:rPr>
          <w:rFonts w:asciiTheme="minorHAnsi" w:hAnsiTheme="minorHAnsi" w:cstheme="minorHAnsi"/>
          <w:smallCaps/>
          <w:sz w:val="22"/>
          <w:szCs w:val="22"/>
        </w:rPr>
        <w:t xml:space="preserve">Expertise France </w:t>
      </w:r>
      <w:r>
        <w:rPr>
          <w:rFonts w:asciiTheme="minorHAnsi" w:hAnsiTheme="minorHAnsi" w:cstheme="minorHAnsi"/>
          <w:sz w:val="22"/>
          <w:szCs w:val="22"/>
        </w:rPr>
        <w:t xml:space="preserve">pourra résilier de plein droit le </w:t>
      </w:r>
      <w:r>
        <w:rPr>
          <w:rFonts w:asciiTheme="minorHAnsi" w:hAnsiTheme="minorHAnsi" w:cstheme="minorHAnsi"/>
          <w:smallCaps/>
          <w:sz w:val="22"/>
          <w:szCs w:val="22"/>
        </w:rPr>
        <w:t>contrat</w:t>
      </w:r>
      <w:r>
        <w:rPr>
          <w:rFonts w:asciiTheme="minorHAnsi" w:hAnsiTheme="minorHAnsi" w:cstheme="minorHAnsi"/>
          <w:sz w:val="22"/>
          <w:szCs w:val="22"/>
        </w:rPr>
        <w:t>.</w:t>
      </w:r>
    </w:p>
    <w:p w:rsidR="0008740D" w:rsidRDefault="00484789">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La résiliation en cas d’indisponibilité d’un expert désigné n’ouvrira droit à aucune sorte d’indemnité au profit du </w:t>
      </w:r>
      <w:r>
        <w:rPr>
          <w:rFonts w:asciiTheme="minorHAnsi" w:hAnsiTheme="minorHAnsi" w:cstheme="minorHAnsi"/>
          <w:smallCaps/>
          <w:sz w:val="22"/>
          <w:szCs w:val="22"/>
        </w:rPr>
        <w:t>Contractant</w:t>
      </w:r>
      <w:r>
        <w:rPr>
          <w:rFonts w:asciiTheme="minorHAnsi" w:hAnsiTheme="minorHAnsi" w:cstheme="minorHAnsi"/>
          <w:sz w:val="22"/>
          <w:szCs w:val="22"/>
        </w:rPr>
        <w:t>.</w:t>
      </w:r>
    </w:p>
    <w:p w:rsidR="0008740D" w:rsidRDefault="00484789">
      <w:pPr>
        <w:pStyle w:val="Titre2"/>
        <w:spacing w:before="120" w:after="60"/>
        <w:jc w:val="both"/>
        <w:rPr>
          <w:rFonts w:asciiTheme="minorHAnsi" w:hAnsiTheme="minorHAnsi" w:cstheme="minorHAnsi"/>
          <w:sz w:val="22"/>
          <w:szCs w:val="22"/>
        </w:rPr>
      </w:pPr>
      <w:bookmarkStart w:id="72" w:name="_Toc202458728"/>
      <w:r>
        <w:rPr>
          <w:rFonts w:asciiTheme="minorHAnsi" w:hAnsiTheme="minorHAnsi" w:cstheme="minorHAnsi"/>
          <w:sz w:val="22"/>
          <w:szCs w:val="22"/>
        </w:rPr>
        <w:t>Procédure</w:t>
      </w:r>
      <w:bookmarkEnd w:id="72"/>
    </w:p>
    <w:p w:rsidR="0008740D" w:rsidRDefault="00484789">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La décision de résiliation est notifiée par </w:t>
      </w:r>
      <w:r>
        <w:rPr>
          <w:rFonts w:asciiTheme="minorHAnsi" w:hAnsiTheme="minorHAnsi" w:cstheme="minorHAnsi"/>
          <w:smallCaps/>
          <w:sz w:val="22"/>
          <w:szCs w:val="22"/>
        </w:rPr>
        <w:t>Expertise France</w:t>
      </w:r>
      <w:r>
        <w:rPr>
          <w:rFonts w:asciiTheme="minorHAnsi" w:hAnsiTheme="minorHAnsi" w:cstheme="minorHAnsi"/>
          <w:sz w:val="22"/>
          <w:szCs w:val="22"/>
        </w:rPr>
        <w:t xml:space="preserve"> </w:t>
      </w:r>
      <w:r>
        <w:rPr>
          <w:rFonts w:asciiTheme="minorHAnsi" w:eastAsia="Times New Roman" w:hAnsiTheme="minorHAnsi" w:cstheme="minorHAnsi"/>
          <w:sz w:val="22"/>
          <w:szCs w:val="22"/>
        </w:rPr>
        <w:t xml:space="preserve">au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par lettre recommandée avec accusé de réception. Elle mentionne la date d’effet de la résiliation. </w:t>
      </w:r>
    </w:p>
    <w:p w:rsidR="0008740D" w:rsidRDefault="00484789" w:rsidP="00A25B0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3" w:name="_Toc202458729"/>
      <w:r>
        <w:rPr>
          <w:rFonts w:asciiTheme="minorHAnsi" w:hAnsiTheme="minorHAnsi"/>
          <w:b/>
          <w:caps/>
          <w:sz w:val="24"/>
          <w:u w:val="single"/>
        </w:rPr>
        <w:t>Mesures et responsabilités en matière de sûreté et de sécurité</w:t>
      </w:r>
      <w:bookmarkEnd w:id="73"/>
      <w:r>
        <w:rPr>
          <w:rFonts w:asciiTheme="minorHAnsi" w:hAnsiTheme="minorHAnsi"/>
          <w:b/>
          <w:caps/>
          <w:sz w:val="24"/>
          <w:u w:val="single"/>
        </w:rPr>
        <w:t xml:space="preserve"> </w:t>
      </w:r>
    </w:p>
    <w:p w:rsidR="0008740D" w:rsidRDefault="00484789">
      <w:pPr>
        <w:spacing w:before="120" w:line="240" w:lineRule="auto"/>
        <w:ind w:left="561"/>
        <w:jc w:val="both"/>
        <w:rPr>
          <w:rFonts w:ascii="Calibri" w:eastAsia="Times New Roman" w:hAnsi="Calibri"/>
          <w:sz w:val="22"/>
        </w:rPr>
      </w:pPr>
      <w:bookmarkStart w:id="74" w:name="_Toc536531735"/>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rsidR="0008740D" w:rsidRDefault="00484789">
      <w:pPr>
        <w:spacing w:before="120" w:line="240" w:lineRule="auto"/>
        <w:ind w:left="561"/>
        <w:jc w:val="both"/>
        <w:rPr>
          <w:rFonts w:asciiTheme="minorHAnsi" w:eastAsia="Times New Roman" w:hAnsiTheme="minorHAnsi" w:cs="Arial"/>
          <w:sz w:val="22"/>
        </w:rPr>
      </w:pPr>
      <w:r>
        <w:rPr>
          <w:rFonts w:ascii="Calibri" w:eastAsia="Times New Roman" w:hAnsi="Calibri"/>
          <w:sz w:val="22"/>
        </w:rPr>
        <w:lastRenderedPageBreak/>
        <w:t xml:space="preserve">En cas d’incident et/ou d’atteinte directe ou indirecte à la sécurité des personnes mobilisées directement ou indirectement par le </w:t>
      </w:r>
      <w:r>
        <w:rPr>
          <w:rFonts w:ascii="Calibri" w:eastAsia="Times New Roman" w:hAnsi="Calibri"/>
          <w:smallCaps/>
          <w:sz w:val="22"/>
        </w:rPr>
        <w:t>Contractant</w:t>
      </w:r>
      <w:r>
        <w:rPr>
          <w:rFonts w:ascii="Calibri" w:eastAsia="Times New Roman" w:hAnsi="Calibri"/>
          <w:sz w:val="22"/>
        </w:rPr>
        <w:t xml:space="preserve"> ou de ses équipements, la responsabilité </w:t>
      </w:r>
      <w:r>
        <w:rPr>
          <w:rFonts w:ascii="Calibri" w:eastAsia="Times New Roman" w:hAnsi="Calibri"/>
          <w:smallCaps/>
          <w:sz w:val="22"/>
        </w:rPr>
        <w:t>Expertise France</w:t>
      </w:r>
      <w:r>
        <w:rPr>
          <w:rFonts w:ascii="Calibri" w:eastAsia="Times New Roman" w:hAnsi="Calibri"/>
          <w:sz w:val="22"/>
        </w:rPr>
        <w:t xml:space="preserve"> ne pourra être engagée de quelle que manière que ce soit.</w:t>
      </w:r>
      <w:bookmarkEnd w:id="74"/>
    </w:p>
    <w:p w:rsidR="0008740D" w:rsidRDefault="00484789" w:rsidP="00A25B0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202458730"/>
      <w:r>
        <w:rPr>
          <w:rFonts w:asciiTheme="minorHAnsi" w:hAnsiTheme="minorHAnsi"/>
          <w:b/>
          <w:caps/>
          <w:sz w:val="24"/>
          <w:u w:val="single"/>
        </w:rPr>
        <w:t>Éthique</w:t>
      </w:r>
      <w:bookmarkEnd w:id="75"/>
    </w:p>
    <w:p w:rsidR="0008740D" w:rsidRDefault="00484789">
      <w:pPr>
        <w:widowControl w:val="0"/>
        <w:tabs>
          <w:tab w:val="left" w:pos="567"/>
        </w:tabs>
        <w:spacing w:before="120" w:line="240" w:lineRule="auto"/>
        <w:ind w:left="567"/>
        <w:jc w:val="both"/>
        <w:rPr>
          <w:rFonts w:ascii="Calibri" w:eastAsia="Times New Roman" w:hAnsi="Calibri"/>
          <w:sz w:val="22"/>
        </w:rPr>
      </w:pPr>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s’engage également à prendre connaissance du </w:t>
      </w:r>
      <w:hyperlink r:id="rId25" w:tooltip="https://www.expertisefrance.fr/documents/20182/426622/Expertise+France+–+Code+de+conduite/2408659b-a84e-45ac-a142-47d5dc21faff" w:history="1">
        <w:r>
          <w:rPr>
            <w:rStyle w:val="Lienhypertexte"/>
            <w:rFonts w:ascii="Calibri" w:eastAsia="Times New Roman" w:hAnsi="Calibri"/>
            <w:sz w:val="22"/>
          </w:rPr>
          <w:t>code de conduite d'Expertise France</w:t>
        </w:r>
      </w:hyperlink>
      <w:r>
        <w:rPr>
          <w:rFonts w:ascii="Calibri" w:eastAsia="Times New Roman" w:hAnsi="Calibri"/>
          <w:sz w:val="22"/>
        </w:rPr>
        <w:t xml:space="preserve"> et à s’y conformer strictement (le code de conduite d’</w:t>
      </w:r>
      <w:r>
        <w:rPr>
          <w:rFonts w:ascii="Calibri" w:eastAsia="Times New Roman" w:hAnsi="Calibri"/>
          <w:smallCaps/>
          <w:sz w:val="22"/>
        </w:rPr>
        <w:t xml:space="preserve"> Expertise France</w:t>
      </w:r>
      <w:r>
        <w:rPr>
          <w:rFonts w:ascii="Calibri" w:eastAsia="Times New Roman" w:hAnsi="Calibri"/>
          <w:sz w:val="22"/>
        </w:rPr>
        <w:t xml:space="preserve"> est accessible sur le site web de l’agence : </w:t>
      </w:r>
      <w:hyperlink r:id="rId26" w:tooltip="http://www.expertisefrance.fr" w:history="1">
        <w:r>
          <w:rPr>
            <w:rStyle w:val="Lienhypertexte"/>
            <w:rFonts w:ascii="Calibri" w:eastAsia="Times New Roman" w:hAnsi="Calibri"/>
            <w:sz w:val="22"/>
          </w:rPr>
          <w:t>www.expertisefrance.fr</w:t>
        </w:r>
      </w:hyperlink>
      <w:r>
        <w:rPr>
          <w:rFonts w:ascii="Calibri" w:eastAsia="Times New Roman" w:hAnsi="Calibri"/>
          <w:sz w:val="22"/>
        </w:rPr>
        <w:t>).</w:t>
      </w:r>
    </w:p>
    <w:p w:rsidR="0008740D" w:rsidRDefault="00484789">
      <w:pPr>
        <w:widowControl w:val="0"/>
        <w:tabs>
          <w:tab w:val="left" w:pos="567"/>
        </w:tabs>
        <w:spacing w:before="120" w:line="240" w:lineRule="auto"/>
        <w:ind w:left="567"/>
        <w:jc w:val="both"/>
        <w:rPr>
          <w:rFonts w:ascii="Calibri" w:eastAsia="Times New Roman" w:hAnsi="Calibri" w:cs="Calibri"/>
          <w:sz w:val="22"/>
        </w:rPr>
      </w:pPr>
      <w:bookmarkStart w:id="76" w:name="_Toc5365317352"/>
      <w:r>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Pr>
          <w:rFonts w:ascii="Calibri" w:eastAsia="Times New Roman" w:hAnsi="Calibri" w:cs="Calibri"/>
          <w:sz w:val="22"/>
        </w:rPr>
        <w:t>.</w:t>
      </w:r>
      <w:bookmarkEnd w:id="76"/>
    </w:p>
    <w:p w:rsidR="0008740D" w:rsidRDefault="00484789" w:rsidP="00A25B0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7" w:name="_Toc70410857"/>
      <w:bookmarkStart w:id="78" w:name="_Toc70410991"/>
      <w:bookmarkStart w:id="79" w:name="_Toc70411545"/>
      <w:bookmarkStart w:id="80" w:name="_Toc70410858"/>
      <w:bookmarkStart w:id="81" w:name="_Toc70410992"/>
      <w:bookmarkStart w:id="82" w:name="_Toc70411546"/>
      <w:bookmarkStart w:id="83" w:name="_Toc70410859"/>
      <w:bookmarkStart w:id="84" w:name="_Toc70410993"/>
      <w:bookmarkStart w:id="85" w:name="_Toc70411547"/>
      <w:bookmarkStart w:id="86" w:name="_Toc70410860"/>
      <w:bookmarkStart w:id="87" w:name="_Toc70410994"/>
      <w:bookmarkStart w:id="88" w:name="_Toc70411548"/>
      <w:bookmarkStart w:id="89" w:name="_Toc70410861"/>
      <w:bookmarkStart w:id="90" w:name="_Toc70410995"/>
      <w:bookmarkStart w:id="91" w:name="_Toc70411549"/>
      <w:bookmarkStart w:id="92" w:name="_Toc70410862"/>
      <w:bookmarkStart w:id="93" w:name="_Toc70410996"/>
      <w:bookmarkStart w:id="94" w:name="_Toc70411550"/>
      <w:bookmarkStart w:id="95" w:name="_Toc70410863"/>
      <w:bookmarkStart w:id="96" w:name="_Toc70410997"/>
      <w:bookmarkStart w:id="97" w:name="_Toc70411551"/>
      <w:bookmarkStart w:id="98" w:name="_Toc70410866"/>
      <w:bookmarkStart w:id="99" w:name="_Toc70411000"/>
      <w:bookmarkStart w:id="100" w:name="_Toc70411554"/>
      <w:bookmarkStart w:id="101" w:name="_Toc70410867"/>
      <w:bookmarkStart w:id="102" w:name="_Toc70411001"/>
      <w:bookmarkStart w:id="103" w:name="_Toc70411555"/>
      <w:bookmarkStart w:id="104" w:name="_Toc70410868"/>
      <w:bookmarkStart w:id="105" w:name="_Toc70411002"/>
      <w:bookmarkStart w:id="106" w:name="_Toc70411556"/>
      <w:bookmarkStart w:id="107" w:name="_Toc70410871"/>
      <w:bookmarkStart w:id="108" w:name="_Toc70411005"/>
      <w:bookmarkStart w:id="109" w:name="_Toc70411559"/>
      <w:bookmarkStart w:id="110" w:name="_Toc70410872"/>
      <w:bookmarkStart w:id="111" w:name="_Toc70411006"/>
      <w:bookmarkStart w:id="112" w:name="_Toc70411560"/>
      <w:bookmarkStart w:id="113" w:name="_Toc70410876"/>
      <w:bookmarkStart w:id="114" w:name="_Toc70411010"/>
      <w:bookmarkStart w:id="115" w:name="_Toc70411564"/>
      <w:bookmarkStart w:id="116" w:name="_Toc70410877"/>
      <w:bookmarkStart w:id="117" w:name="_Toc70411011"/>
      <w:bookmarkStart w:id="118" w:name="_Toc70411565"/>
      <w:bookmarkStart w:id="119" w:name="_Toc70410878"/>
      <w:bookmarkStart w:id="120" w:name="_Toc70411012"/>
      <w:bookmarkStart w:id="121" w:name="_Toc70411566"/>
      <w:bookmarkStart w:id="122" w:name="_Toc202458731"/>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Pr>
          <w:rFonts w:asciiTheme="minorHAnsi" w:hAnsiTheme="minorHAnsi"/>
          <w:b/>
          <w:caps/>
          <w:sz w:val="24"/>
          <w:u w:val="single"/>
        </w:rPr>
        <w:t>Gestion des dONNÉES À cARACTÈRE PERSONNEL</w:t>
      </w:r>
      <w:bookmarkEnd w:id="122"/>
    </w:p>
    <w:p w:rsidR="0008740D" w:rsidRDefault="00484789">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rsidR="0008740D" w:rsidRDefault="00484789">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Les fondements juridiques légitimant le ou les traitements correspondent aux c) et e) de l'article 6.1 du RGPD, à savoir que :</w:t>
      </w:r>
    </w:p>
    <w:p w:rsidR="0008740D" w:rsidRDefault="00484789" w:rsidP="00A25B03">
      <w:pPr>
        <w:widowControl w:val="0"/>
        <w:numPr>
          <w:ilvl w:val="0"/>
          <w:numId w:val="17"/>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Le traitement est nécessaire au respect d’une obligation légale à laquelle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est soumis ;</w:t>
      </w:r>
    </w:p>
    <w:p w:rsidR="0008740D" w:rsidRDefault="00484789" w:rsidP="00A25B03">
      <w:pPr>
        <w:widowControl w:val="0"/>
        <w:numPr>
          <w:ilvl w:val="0"/>
          <w:numId w:val="17"/>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w:t>
      </w:r>
    </w:p>
    <w:p w:rsidR="0008740D" w:rsidRDefault="00484789">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Les finalités du ou des traitements sont : </w:t>
      </w:r>
    </w:p>
    <w:p w:rsidR="0008740D" w:rsidRDefault="00484789" w:rsidP="00A25B03">
      <w:pPr>
        <w:widowControl w:val="0"/>
        <w:numPr>
          <w:ilvl w:val="0"/>
          <w:numId w:val="17"/>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La gestion et le suivi du présent contrat, </w:t>
      </w:r>
    </w:p>
    <w:p w:rsidR="0008740D" w:rsidRDefault="00484789" w:rsidP="00A25B03">
      <w:pPr>
        <w:widowControl w:val="0"/>
        <w:numPr>
          <w:ilvl w:val="0"/>
          <w:numId w:val="17"/>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La gestion et le suivi du </w:t>
      </w:r>
      <w:proofErr w:type="spellStart"/>
      <w:r>
        <w:rPr>
          <w:rFonts w:asciiTheme="minorHAnsi" w:eastAsia="Times New Roman" w:hAnsiTheme="minorHAnsi" w:cstheme="minorHAnsi"/>
          <w:sz w:val="22"/>
        </w:rPr>
        <w:t>reporting</w:t>
      </w:r>
      <w:proofErr w:type="spellEnd"/>
      <w:r>
        <w:rPr>
          <w:rFonts w:asciiTheme="minorHAnsi" w:eastAsia="Times New Roman" w:hAnsiTheme="minorHAnsi" w:cstheme="minorHAnsi"/>
          <w:sz w:val="22"/>
        </w:rPr>
        <w:t xml:space="preserve"> aux bailleurs et autres autorités de contrôle. </w:t>
      </w:r>
    </w:p>
    <w:p w:rsidR="0008740D" w:rsidRDefault="00484789">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Les destinataires ou catégorie de destinataires des données à caractère personnel sont exclusivement les personnels habilités d’</w:t>
      </w:r>
      <w:r>
        <w:rPr>
          <w:rFonts w:asciiTheme="minorHAnsi" w:hAnsiTheme="minorHAnsi" w:cs="Arial"/>
          <w:smallCaps/>
          <w:szCs w:val="22"/>
        </w:rPr>
        <w:t>Expertise France</w:t>
      </w:r>
      <w:r>
        <w:rPr>
          <w:rFonts w:asciiTheme="minorHAnsi" w:eastAsia="Times New Roman" w:hAnsiTheme="minorHAnsi" w:cstheme="minorHAnsi"/>
          <w:sz w:val="22"/>
        </w:rPr>
        <w:t xml:space="preserve">, des ministères et des opérateurs de l'Etat, les bailleurs de fonds, en </w:t>
      </w:r>
      <w:proofErr w:type="gramStart"/>
      <w:r>
        <w:rPr>
          <w:rFonts w:asciiTheme="minorHAnsi" w:eastAsia="Times New Roman" w:hAnsiTheme="minorHAnsi" w:cstheme="minorHAnsi"/>
          <w:sz w:val="22"/>
        </w:rPr>
        <w:t>charge</w:t>
      </w:r>
      <w:proofErr w:type="gramEnd"/>
      <w:r>
        <w:rPr>
          <w:rFonts w:asciiTheme="minorHAnsi" w:eastAsia="Times New Roman" w:hAnsiTheme="minorHAnsi" w:cstheme="minorHAnsi"/>
          <w:sz w:val="22"/>
        </w:rPr>
        <w:t xml:space="preserve"> de la passation et de l'exécution du présent contrat, ainsi que de leurs prestataires d’assistance dans ses activités.</w:t>
      </w:r>
    </w:p>
    <w:p w:rsidR="0008740D" w:rsidRDefault="00484789">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Durée de conservation : ces données sont conservées pendant toute la durée d'exécution du contrat, ainsi que durant la DUA applicable au contrat.</w:t>
      </w:r>
    </w:p>
    <w:p w:rsidR="0008740D" w:rsidRDefault="00484789">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w:t>
      </w:r>
      <w:hyperlink r:id="rId27" w:tooltip="mailto:informatique.libertes@expertisefrance.fr" w:history="1">
        <w:r>
          <w:rPr>
            <w:rFonts w:asciiTheme="minorHAnsi" w:eastAsia="Times New Roman" w:hAnsiTheme="minorHAnsi" w:cstheme="minorHAnsi"/>
            <w:sz w:val="22"/>
          </w:rPr>
          <w:t>informatique.libertes@expertisefrance.fr</w:t>
        </w:r>
      </w:hyperlink>
      <w:r>
        <w:rPr>
          <w:rFonts w:asciiTheme="minorHAnsi" w:eastAsia="Times New Roman" w:hAnsiTheme="minorHAnsi" w:cstheme="minorHAnsi"/>
          <w:sz w:val="22"/>
        </w:rPr>
        <w:t>).</w:t>
      </w:r>
    </w:p>
    <w:p w:rsidR="0008740D" w:rsidRDefault="00484789">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lastRenderedPageBreak/>
        <w:t xml:space="preserve">La personne dont les données à caractère personnel sont collectées dans le cadre de la présente procédure dispose d'un droit de réclamation auprès de la CNIL.) </w:t>
      </w:r>
      <w:bookmarkStart w:id="123" w:name="_Toc69226591"/>
    </w:p>
    <w:p w:rsidR="0008740D" w:rsidRDefault="00484789" w:rsidP="00A25B0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4" w:name="_Toc202458732"/>
      <w:bookmarkEnd w:id="123"/>
      <w:r>
        <w:rPr>
          <w:rFonts w:asciiTheme="minorHAnsi" w:hAnsiTheme="minorHAnsi"/>
          <w:b/>
          <w:caps/>
          <w:sz w:val="24"/>
          <w:u w:val="single"/>
        </w:rPr>
        <w:t>DÉrogationS au CCAG</w:t>
      </w:r>
      <w:bookmarkEnd w:id="124"/>
    </w:p>
    <w:p w:rsidR="0008740D" w:rsidRDefault="00484789">
      <w:pPr>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Les articles suivants du présent document dérogent au CCAG :</w:t>
      </w:r>
    </w:p>
    <w:p w:rsidR="0008740D" w:rsidRDefault="00484789" w:rsidP="00A25B03">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proofErr w:type="gramStart"/>
      <w:r>
        <w:rPr>
          <w:rFonts w:asciiTheme="minorHAnsi" w:eastAsia="Times New Roman" w:hAnsiTheme="minorHAnsi" w:cstheme="minorHAnsi"/>
          <w:sz w:val="22"/>
          <w:szCs w:val="22"/>
        </w:rPr>
        <w:t>article</w:t>
      </w:r>
      <w:proofErr w:type="gramEnd"/>
      <w:r>
        <w:rPr>
          <w:rFonts w:asciiTheme="minorHAnsi" w:eastAsia="Times New Roman" w:hAnsiTheme="minorHAnsi" w:cstheme="minorHAnsi"/>
          <w:sz w:val="22"/>
          <w:szCs w:val="22"/>
        </w:rPr>
        <w:t xml:space="preserve"> 5 déroge aux dispositions de l’article 28 et 15 du CCAG ;</w:t>
      </w:r>
    </w:p>
    <w:p w:rsidR="0008740D" w:rsidRDefault="00484789" w:rsidP="00A25B03">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proofErr w:type="gramStart"/>
      <w:r>
        <w:rPr>
          <w:rFonts w:asciiTheme="minorHAnsi" w:eastAsia="Times New Roman" w:hAnsiTheme="minorHAnsi" w:cstheme="minorHAnsi"/>
          <w:sz w:val="22"/>
          <w:szCs w:val="22"/>
        </w:rPr>
        <w:t>article</w:t>
      </w:r>
      <w:proofErr w:type="gramEnd"/>
      <w:r>
        <w:rPr>
          <w:rFonts w:asciiTheme="minorHAnsi" w:eastAsia="Times New Roman" w:hAnsiTheme="minorHAnsi" w:cstheme="minorHAnsi"/>
          <w:sz w:val="22"/>
          <w:szCs w:val="22"/>
        </w:rPr>
        <w:t xml:space="preserve"> 9 déroge aux dispositions de l’article 14 du CCAG ;</w:t>
      </w:r>
    </w:p>
    <w:p w:rsidR="0008740D" w:rsidRDefault="00484789" w:rsidP="00A25B0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5" w:name="_Toc202458733"/>
      <w:r>
        <w:rPr>
          <w:rFonts w:asciiTheme="minorHAnsi" w:hAnsiTheme="minorHAnsi"/>
          <w:b/>
          <w:caps/>
          <w:sz w:val="24"/>
          <w:u w:val="single"/>
        </w:rPr>
        <w:t>AUDIT</w:t>
      </w:r>
      <w:bookmarkEnd w:id="125"/>
    </w:p>
    <w:p w:rsidR="0008740D" w:rsidRDefault="00484789">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Pr>
          <w:rFonts w:asciiTheme="minorHAnsi" w:eastAsia="Times New Roman" w:hAnsiTheme="minorHAnsi" w:cstheme="minorHAnsi"/>
          <w:smallCaps/>
          <w:sz w:val="22"/>
          <w:szCs w:val="22"/>
        </w:rPr>
        <w:t>Contrat</w:t>
      </w:r>
      <w:r>
        <w:rPr>
          <w:rFonts w:asciiTheme="minorHAnsi" w:hAnsiTheme="minorHAnsi" w:cstheme="minorHAnsi"/>
          <w:sz w:val="22"/>
          <w:szCs w:val="22"/>
        </w:rPr>
        <w:t xml:space="preserve">. Cet audit pourra être mené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par un tiers mandaté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et ne pourra être refusé par le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Dans l’hypothèse où l’audit est réalisé par un tiers, le tiers mandaté ne peut être un concurrent direct du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Les audits programmés peuvent être réalisés de manière périodique ou spontanée à la demande d’</w:t>
      </w:r>
      <w:r>
        <w:rPr>
          <w:rFonts w:asciiTheme="minorHAnsi" w:eastAsia="Times New Roman" w:hAnsiTheme="minorHAnsi" w:cstheme="minorHAnsi"/>
          <w:smallCaps/>
          <w:sz w:val="22"/>
          <w:szCs w:val="22"/>
        </w:rPr>
        <w:t xml:space="preserve">Expertise France </w:t>
      </w:r>
      <w:r>
        <w:rPr>
          <w:rFonts w:asciiTheme="minorHAnsi" w:hAnsiTheme="minorHAnsi" w:cstheme="minorHAnsi"/>
          <w:sz w:val="22"/>
          <w:szCs w:val="22"/>
        </w:rPr>
        <w:t xml:space="preserve">ou d’un tiers. Dans tous les cas, 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sera informé par un préavis d’au minimum de 5 jours ouvrés.</w:t>
      </w:r>
    </w:p>
    <w:p w:rsidR="0008740D" w:rsidRDefault="00484789">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s’engage donc à :</w:t>
      </w:r>
    </w:p>
    <w:p w:rsidR="0008740D" w:rsidRDefault="00484789" w:rsidP="00A25B03">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 xml:space="preserve">Permettre et faciliter à </w:t>
      </w:r>
      <w:r>
        <w:rPr>
          <w:rFonts w:asciiTheme="minorHAnsi" w:hAnsiTheme="minorHAnsi" w:cstheme="minorHAnsi"/>
          <w:smallCaps/>
          <w:szCs w:val="22"/>
        </w:rPr>
        <w:t>Expertise France</w:t>
      </w:r>
      <w:r>
        <w:rPr>
          <w:rFonts w:asciiTheme="minorHAnsi" w:hAnsiTheme="minorHAnsi" w:cstheme="minorHAnsi"/>
          <w:szCs w:val="22"/>
        </w:rPr>
        <w:t xml:space="preserve"> ou aux personnes mandatées par </w:t>
      </w:r>
      <w:r>
        <w:rPr>
          <w:rFonts w:asciiTheme="minorHAnsi" w:hAnsiTheme="minorHAnsi" w:cstheme="minorHAnsi"/>
          <w:smallCaps/>
          <w:szCs w:val="22"/>
        </w:rPr>
        <w:t>Expertise France,</w:t>
      </w:r>
      <w:r>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Pr>
          <w:rFonts w:asciiTheme="minorHAnsi" w:hAnsiTheme="minorHAnsi" w:cstheme="minorHAnsi"/>
          <w:smallCaps/>
          <w:szCs w:val="22"/>
        </w:rPr>
        <w:t>Contrat</w:t>
      </w:r>
      <w:r>
        <w:rPr>
          <w:rFonts w:asciiTheme="minorHAnsi" w:hAnsiTheme="minorHAnsi" w:cstheme="minorHAnsi"/>
          <w:szCs w:val="22"/>
        </w:rPr>
        <w:t xml:space="preserve"> ainsi que des visites sur place ;</w:t>
      </w:r>
    </w:p>
    <w:p w:rsidR="0008740D" w:rsidRDefault="00484789" w:rsidP="00A25B03">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Présenter les documents relatifs à l’exécution du présent C</w:t>
      </w:r>
      <w:r>
        <w:rPr>
          <w:rFonts w:asciiTheme="minorHAnsi" w:hAnsiTheme="minorHAnsi" w:cstheme="minorHAnsi"/>
          <w:smallCaps/>
          <w:szCs w:val="22"/>
        </w:rPr>
        <w:t>ontrat</w:t>
      </w:r>
      <w:r>
        <w:rPr>
          <w:rFonts w:asciiTheme="minorHAnsi" w:hAnsiTheme="minorHAnsi" w:cstheme="minorHAnsi"/>
          <w:szCs w:val="22"/>
        </w:rPr>
        <w:t xml:space="preserve"> ainsi que tous documents dont la communication est exigée par les auditeurs ;</w:t>
      </w:r>
    </w:p>
    <w:p w:rsidR="0008740D" w:rsidRDefault="00484789" w:rsidP="00A25B03">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Faire preuve de transparence et à répondre aux sollicitations des auditeurs ;</w:t>
      </w:r>
    </w:p>
    <w:p w:rsidR="0008740D" w:rsidRDefault="00484789" w:rsidP="00A25B03">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Mettre en œuvre les mesures correctives éventuellement nécessaires.</w:t>
      </w:r>
    </w:p>
    <w:p w:rsidR="0008740D" w:rsidRDefault="00484789">
      <w:pPr>
        <w:tabs>
          <w:tab w:val="left" w:pos="709"/>
        </w:tabs>
        <w:spacing w:line="240" w:lineRule="auto"/>
        <w:ind w:left="567"/>
        <w:jc w:val="both"/>
        <w:rPr>
          <w:rFonts w:asciiTheme="minorHAnsi" w:hAnsiTheme="minorHAnsi" w:cstheme="minorHAnsi"/>
          <w:sz w:val="22"/>
          <w:szCs w:val="22"/>
        </w:rPr>
      </w:pP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notifiera au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rsidR="0008740D" w:rsidRDefault="00484789">
      <w:pPr>
        <w:tabs>
          <w:tab w:val="left" w:pos="709"/>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s’engage également à permettre à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à tout autre tiers mandaté par celle-ci, de mener une enquête en cas d’allégation de pratique prohibée</w:t>
      </w:r>
      <w:r>
        <w:rPr>
          <w:rStyle w:val="Appelnotedebasdep"/>
          <w:rFonts w:asciiTheme="minorHAnsi" w:hAnsiTheme="minorHAnsi" w:cstheme="minorHAnsi"/>
          <w:sz w:val="22"/>
          <w:szCs w:val="22"/>
        </w:rPr>
        <w:footnoteReference w:id="2"/>
      </w:r>
      <w:r>
        <w:rPr>
          <w:rFonts w:asciiTheme="minorHAnsi" w:hAnsiTheme="minorHAnsi" w:cstheme="minorHAnsi"/>
          <w:sz w:val="22"/>
          <w:szCs w:val="22"/>
        </w:rPr>
        <w:t xml:space="preserve"> relative au présent C</w:t>
      </w:r>
      <w:r>
        <w:rPr>
          <w:rFonts w:asciiTheme="minorHAnsi" w:eastAsia="Times New Roman" w:hAnsiTheme="minorHAnsi" w:cstheme="minorHAnsi"/>
          <w:smallCaps/>
          <w:sz w:val="22"/>
          <w:szCs w:val="22"/>
        </w:rPr>
        <w:t>ontrat</w:t>
      </w:r>
      <w:r>
        <w:rPr>
          <w:rFonts w:asciiTheme="minorHAnsi" w:hAnsiTheme="minorHAnsi" w:cstheme="minorHAnsi"/>
          <w:sz w:val="22"/>
          <w:szCs w:val="22"/>
        </w:rPr>
        <w:t>, dans les conditions précitées.</w:t>
      </w:r>
    </w:p>
    <w:p w:rsidR="0008740D" w:rsidRDefault="00484789">
      <w:pPr>
        <w:tabs>
          <w:tab w:val="left" w:pos="1134"/>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Les conclusions du rapport d’audit seront adressées à chacune des </w:t>
      </w:r>
      <w:r>
        <w:rPr>
          <w:rFonts w:asciiTheme="minorHAnsi" w:eastAsia="Times New Roman" w:hAnsiTheme="minorHAnsi" w:cstheme="minorHAnsi"/>
          <w:smallCaps/>
          <w:sz w:val="22"/>
          <w:szCs w:val="22"/>
        </w:rPr>
        <w:t xml:space="preserve">Parties </w:t>
      </w:r>
      <w:r>
        <w:rPr>
          <w:rFonts w:asciiTheme="minorHAnsi" w:hAnsiTheme="minorHAnsi" w:cstheme="minorHAnsi"/>
          <w:sz w:val="22"/>
          <w:szCs w:val="22"/>
        </w:rPr>
        <w:t xml:space="preserve">par tout moyen jugé pertinent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w:t>
      </w:r>
    </w:p>
    <w:p w:rsidR="0008740D" w:rsidRDefault="00484789">
      <w:pPr>
        <w:tabs>
          <w:tab w:val="left" w:pos="0"/>
        </w:tabs>
        <w:spacing w:line="240" w:lineRule="auto"/>
        <w:ind w:firstLine="567"/>
        <w:jc w:val="both"/>
        <w:rPr>
          <w:rFonts w:asciiTheme="minorHAnsi" w:hAnsiTheme="minorHAnsi" w:cstheme="minorHAnsi"/>
          <w:sz w:val="22"/>
          <w:szCs w:val="22"/>
        </w:rPr>
      </w:pPr>
      <w:r>
        <w:rPr>
          <w:rFonts w:asciiTheme="minorHAnsi" w:hAnsiTheme="minorHAnsi" w:cstheme="minorHAnsi"/>
          <w:sz w:val="22"/>
          <w:szCs w:val="22"/>
        </w:rPr>
        <w:t>Les conclusions pourront prescrire la mise en œuvre d’actions ainsi qu’un délai de réalisation.</w:t>
      </w:r>
    </w:p>
    <w:p w:rsidR="0008740D" w:rsidRDefault="00484789">
      <w:pPr>
        <w:pStyle w:val="u"/>
        <w:tabs>
          <w:tab w:val="left" w:pos="0"/>
        </w:tabs>
        <w:ind w:firstLine="5"/>
        <w:rPr>
          <w:rFonts w:asciiTheme="minorHAnsi" w:hAnsiTheme="minorHAnsi" w:cstheme="minorHAnsi"/>
          <w:szCs w:val="22"/>
        </w:rPr>
      </w:pPr>
      <w:r>
        <w:rPr>
          <w:rFonts w:asciiTheme="minorHAnsi" w:hAnsiTheme="minorHAnsi" w:cstheme="minorHAnsi"/>
          <w:szCs w:val="22"/>
        </w:rPr>
        <w:t xml:space="preserve">Le refus du </w:t>
      </w:r>
      <w:r>
        <w:rPr>
          <w:rFonts w:asciiTheme="minorHAnsi" w:hAnsiTheme="minorHAnsi" w:cstheme="minorHAnsi"/>
          <w:smallCaps/>
          <w:szCs w:val="22"/>
        </w:rPr>
        <w:t>Contractant</w:t>
      </w:r>
      <w:r>
        <w:rPr>
          <w:rFonts w:asciiTheme="minorHAnsi" w:hAnsiTheme="minorHAnsi" w:cstheme="minorHAnsi"/>
          <w:szCs w:val="22"/>
        </w:rPr>
        <w:t xml:space="preserve"> de se conformer aux exercices d’audits et/ou à leurs conclusions pourra entraîner la résiliation de plein droit par </w:t>
      </w:r>
      <w:r>
        <w:rPr>
          <w:rFonts w:asciiTheme="minorHAnsi" w:hAnsiTheme="minorHAnsi" w:cstheme="minorHAnsi"/>
          <w:smallCaps/>
          <w:szCs w:val="22"/>
        </w:rPr>
        <w:t>Expertise France</w:t>
      </w:r>
      <w:r>
        <w:rPr>
          <w:rFonts w:asciiTheme="minorHAnsi" w:hAnsiTheme="minorHAnsi" w:cstheme="minorHAnsi"/>
          <w:szCs w:val="22"/>
        </w:rPr>
        <w:t xml:space="preserve"> du présent </w:t>
      </w:r>
      <w:r>
        <w:rPr>
          <w:rFonts w:asciiTheme="minorHAnsi" w:hAnsiTheme="minorHAnsi" w:cstheme="minorHAnsi"/>
          <w:smallCaps/>
          <w:szCs w:val="22"/>
        </w:rPr>
        <w:t>Contrat</w:t>
      </w:r>
      <w:r>
        <w:rPr>
          <w:rFonts w:asciiTheme="minorHAnsi" w:hAnsiTheme="minorHAnsi" w:cstheme="minorHAnsi"/>
          <w:szCs w:val="22"/>
        </w:rPr>
        <w:t xml:space="preserve"> sans indemnité. </w:t>
      </w:r>
    </w:p>
    <w:p w:rsidR="0008740D" w:rsidRDefault="0008740D">
      <w:pPr>
        <w:pStyle w:val="u"/>
        <w:tabs>
          <w:tab w:val="left" w:pos="0"/>
        </w:tabs>
        <w:rPr>
          <w:rFonts w:asciiTheme="minorHAnsi" w:hAnsiTheme="minorHAnsi" w:cstheme="minorHAnsi"/>
          <w:szCs w:val="22"/>
        </w:rPr>
      </w:pPr>
    </w:p>
    <w:p w:rsidR="0008740D" w:rsidRDefault="00484789" w:rsidP="00A25B03">
      <w:pPr>
        <w:pStyle w:val="v"/>
        <w:widowControl w:val="0"/>
        <w:numPr>
          <w:ilvl w:val="0"/>
          <w:numId w:val="6"/>
        </w:numPr>
        <w:spacing w:before="600" w:after="240"/>
        <w:ind w:hanging="1211"/>
        <w:outlineLvl w:val="0"/>
        <w:rPr>
          <w:rFonts w:asciiTheme="minorHAnsi" w:hAnsiTheme="minorHAnsi"/>
          <w:b/>
          <w:caps/>
          <w:sz w:val="24"/>
          <w:u w:val="single"/>
        </w:rPr>
      </w:pPr>
      <w:bookmarkStart w:id="126" w:name="_Toc202458734"/>
      <w:r>
        <w:rPr>
          <w:rFonts w:asciiTheme="minorHAnsi" w:hAnsiTheme="minorHAnsi"/>
          <w:b/>
          <w:caps/>
          <w:sz w:val="24"/>
          <w:u w:val="single"/>
        </w:rPr>
        <w:lastRenderedPageBreak/>
        <w:t>RÈglement des litiges - DROIT Français APPLICABLE</w:t>
      </w:r>
      <w:bookmarkEnd w:id="126"/>
    </w:p>
    <w:p w:rsidR="0008740D" w:rsidRDefault="00484789" w:rsidP="00A25B03">
      <w:pPr>
        <w:pStyle w:val="Paragraphedeliste"/>
        <w:widowControl w:val="0"/>
        <w:numPr>
          <w:ilvl w:val="0"/>
          <w:numId w:val="9"/>
        </w:numPr>
        <w:spacing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Tout différend entre les </w:t>
      </w:r>
      <w:r>
        <w:rPr>
          <w:rFonts w:asciiTheme="minorHAnsi" w:eastAsia="Times New Roman" w:hAnsiTheme="minorHAnsi" w:cstheme="minorHAnsi"/>
          <w:smallCaps/>
          <w:sz w:val="22"/>
          <w:szCs w:val="22"/>
        </w:rPr>
        <w:t>Parties</w:t>
      </w:r>
      <w:r>
        <w:rPr>
          <w:rFonts w:asciiTheme="minorHAnsi" w:eastAsia="Times New Roman" w:hAnsiTheme="minorHAnsi" w:cstheme="minorHAnsi"/>
          <w:sz w:val="22"/>
          <w:szCs w:val="22"/>
        </w:rPr>
        <w:t xml:space="preserve"> relatif à l’existence, la validité, l’interprétation, l’exécution et la résiliation du </w:t>
      </w:r>
      <w:r>
        <w:rPr>
          <w:rFonts w:asciiTheme="minorHAnsi" w:eastAsia="Times New Roman" w:hAnsiTheme="minorHAnsi" w:cstheme="minorHAnsi"/>
          <w:smallCaps/>
          <w:sz w:val="22"/>
          <w:szCs w:val="22"/>
        </w:rPr>
        <w:t xml:space="preserve">Contrat </w:t>
      </w:r>
      <w:r>
        <w:rPr>
          <w:rFonts w:asciiTheme="minorHAnsi" w:eastAsia="Times New Roman" w:hAnsiTheme="minorHAnsi" w:cstheme="minorHAnsi"/>
          <w:sz w:val="22"/>
          <w:szCs w:val="22"/>
        </w:rPr>
        <w:t xml:space="preserve">(ou de l’une quelconque de ses clauses) que les </w:t>
      </w:r>
      <w:r>
        <w:rPr>
          <w:rFonts w:asciiTheme="minorHAnsi" w:eastAsia="Times New Roman" w:hAnsiTheme="minorHAnsi" w:cstheme="minorHAnsi"/>
          <w:smallCaps/>
          <w:sz w:val="22"/>
          <w:szCs w:val="22"/>
        </w:rPr>
        <w:t>Parties</w:t>
      </w:r>
      <w:r>
        <w:rPr>
          <w:rFonts w:asciiTheme="minorHAnsi" w:eastAsia="Times New Roman" w:hAnsiTheme="minorHAnsi" w:cstheme="minorHAnsi"/>
          <w:sz w:val="22"/>
          <w:szCs w:val="22"/>
        </w:rPr>
        <w:t xml:space="preserve"> ne pourraient pas résoudre à l’amiable dans les 30 jours de la notification du différend par la </w:t>
      </w:r>
      <w:r>
        <w:rPr>
          <w:rFonts w:asciiTheme="minorHAnsi" w:eastAsia="Times New Roman" w:hAnsiTheme="minorHAnsi" w:cstheme="minorHAnsi"/>
          <w:smallCaps/>
          <w:sz w:val="22"/>
          <w:szCs w:val="22"/>
        </w:rPr>
        <w:t>Partie</w:t>
      </w:r>
      <w:r>
        <w:rPr>
          <w:rFonts w:asciiTheme="minorHAnsi" w:eastAsia="Times New Roman" w:hAnsiTheme="minorHAnsi" w:cstheme="minorHAnsi"/>
          <w:sz w:val="22"/>
          <w:szCs w:val="22"/>
        </w:rPr>
        <w:t xml:space="preserve"> demanderesse à l’autre </w:t>
      </w:r>
      <w:r>
        <w:rPr>
          <w:rFonts w:asciiTheme="minorHAnsi" w:eastAsia="Times New Roman" w:hAnsiTheme="minorHAnsi" w:cstheme="minorHAnsi"/>
          <w:smallCaps/>
          <w:sz w:val="22"/>
          <w:szCs w:val="22"/>
        </w:rPr>
        <w:t>Partie</w:t>
      </w:r>
      <w:r>
        <w:rPr>
          <w:rFonts w:asciiTheme="minorHAnsi" w:eastAsia="Times New Roman" w:hAnsiTheme="minorHAnsi" w:cstheme="minorHAnsi"/>
          <w:sz w:val="22"/>
          <w:szCs w:val="22"/>
        </w:rPr>
        <w:t>, sera soumis devant la juridiction compétente.</w:t>
      </w:r>
    </w:p>
    <w:p w:rsidR="0008740D" w:rsidRDefault="0008740D" w:rsidP="006B3BDC">
      <w:pPr>
        <w:pStyle w:val="Paragraphedeliste"/>
        <w:widowControl w:val="0"/>
        <w:spacing w:line="240" w:lineRule="auto"/>
        <w:ind w:left="567"/>
        <w:jc w:val="both"/>
        <w:rPr>
          <w:rFonts w:asciiTheme="minorHAnsi" w:eastAsia="Times New Roman" w:hAnsiTheme="minorHAnsi" w:cstheme="minorHAnsi"/>
          <w:sz w:val="22"/>
          <w:szCs w:val="22"/>
        </w:rPr>
      </w:pPr>
    </w:p>
    <w:p w:rsidR="0008740D" w:rsidRDefault="00484789" w:rsidP="00A25B03">
      <w:pPr>
        <w:pStyle w:val="Paragraphedeliste"/>
        <w:widowControl w:val="0"/>
        <w:numPr>
          <w:ilvl w:val="0"/>
          <w:numId w:val="9"/>
        </w:numPr>
        <w:spacing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Le droit applicable au présent </w:t>
      </w:r>
      <w:r>
        <w:rPr>
          <w:rFonts w:asciiTheme="minorHAnsi" w:eastAsia="Times New Roman" w:hAnsiTheme="minorHAnsi" w:cstheme="minorHAnsi"/>
          <w:smallCaps/>
          <w:sz w:val="22"/>
          <w:szCs w:val="22"/>
        </w:rPr>
        <w:t xml:space="preserve">Contrat </w:t>
      </w:r>
      <w:r>
        <w:rPr>
          <w:rFonts w:asciiTheme="minorHAnsi" w:eastAsia="Times New Roman" w:hAnsiTheme="minorHAnsi" w:cstheme="minorHAnsi"/>
          <w:sz w:val="22"/>
          <w:szCs w:val="22"/>
        </w:rPr>
        <w:t>est le droit français, à l’exclusion de tout autre droit.</w:t>
      </w:r>
    </w:p>
    <w:p w:rsidR="0008740D" w:rsidRDefault="0008740D">
      <w:pPr>
        <w:pStyle w:val="u"/>
        <w:tabs>
          <w:tab w:val="left" w:pos="0"/>
        </w:tabs>
        <w:rPr>
          <w:rFonts w:asciiTheme="minorHAnsi" w:hAnsiTheme="minorHAnsi" w:cstheme="minorHAnsi"/>
          <w:szCs w:val="22"/>
        </w:rPr>
      </w:pPr>
    </w:p>
    <w:p w:rsidR="0008740D" w:rsidRDefault="00484789" w:rsidP="00A25B0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7" w:name="_Toc202458735"/>
      <w:r>
        <w:rPr>
          <w:rFonts w:asciiTheme="minorHAnsi" w:hAnsiTheme="minorHAnsi"/>
          <w:b/>
          <w:caps/>
          <w:sz w:val="24"/>
          <w:u w:val="single"/>
        </w:rPr>
        <w:t>Dispositions finales</w:t>
      </w:r>
      <w:bookmarkEnd w:id="127"/>
    </w:p>
    <w:p w:rsidR="0008740D" w:rsidRDefault="00484789">
      <w:pPr>
        <w:pStyle w:val="Titre2"/>
        <w:spacing w:before="120" w:after="60"/>
        <w:jc w:val="both"/>
        <w:rPr>
          <w:rFonts w:asciiTheme="minorHAnsi" w:hAnsiTheme="minorHAnsi"/>
          <w:sz w:val="22"/>
          <w:szCs w:val="22"/>
        </w:rPr>
      </w:pPr>
      <w:bookmarkStart w:id="128" w:name="_Toc392669654"/>
      <w:bookmarkStart w:id="129" w:name="_Toc202458736"/>
      <w:r>
        <w:rPr>
          <w:rFonts w:asciiTheme="minorHAnsi" w:hAnsiTheme="minorHAnsi"/>
          <w:sz w:val="22"/>
          <w:szCs w:val="22"/>
        </w:rPr>
        <w:t>Déclaration</w:t>
      </w:r>
      <w:bookmarkEnd w:id="128"/>
      <w:bookmarkEnd w:id="129"/>
    </w:p>
    <w:p w:rsidR="0008740D" w:rsidRDefault="00484789">
      <w:pPr>
        <w:ind w:left="567"/>
        <w:rPr>
          <w:rFonts w:asciiTheme="minorHAnsi" w:hAnsiTheme="minorHAnsi" w:cstheme="minorHAnsi"/>
          <w:sz w:val="22"/>
        </w:rPr>
      </w:pPr>
      <w:r>
        <w:rPr>
          <w:rFonts w:asciiTheme="minorHAnsi" w:hAnsiTheme="minorHAnsi" w:cstheme="minorHAnsi"/>
          <w:sz w:val="22"/>
        </w:rPr>
        <w:t xml:space="preserve">Le </w:t>
      </w:r>
      <w:r>
        <w:rPr>
          <w:rFonts w:asciiTheme="minorHAnsi" w:eastAsia="Times New Roman" w:hAnsiTheme="minorHAnsi" w:cstheme="minorHAnsi"/>
          <w:smallCaps/>
          <w:sz w:val="22"/>
        </w:rPr>
        <w:t>Contractant</w:t>
      </w:r>
      <w:r>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Pr>
          <w:rFonts w:asciiTheme="minorHAnsi" w:hAnsiTheme="minorHAnsi" w:cstheme="minorHAnsi"/>
          <w:sz w:val="22"/>
        </w:rPr>
        <w:t>déclarent :</w:t>
      </w:r>
    </w:p>
    <w:p w:rsidR="0008740D" w:rsidRDefault="00484789" w:rsidP="00A25B03">
      <w:pPr>
        <w:pStyle w:val="Paragraphedeliste"/>
        <w:numPr>
          <w:ilvl w:val="0"/>
          <w:numId w:val="21"/>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qu'aucune</w:t>
      </w:r>
      <w:proofErr w:type="gramEnd"/>
      <w:r>
        <w:rPr>
          <w:rFonts w:asciiTheme="minorHAnsi" w:hAnsiTheme="minorHAnsi" w:cs="Arial"/>
          <w:sz w:val="22"/>
          <w:szCs w:val="22"/>
        </w:rPr>
        <w:t xml:space="preserve"> des personnes physiques ou morales pour lesquelles le </w:t>
      </w:r>
      <w:r>
        <w:rPr>
          <w:rFonts w:asciiTheme="minorHAnsi" w:eastAsia="Times New Roman" w:hAnsiTheme="minorHAnsi" w:cstheme="minorHAnsi"/>
          <w:smallCaps/>
          <w:sz w:val="22"/>
        </w:rPr>
        <w:t>Contractant</w:t>
      </w:r>
      <w:r>
        <w:rPr>
          <w:rFonts w:asciiTheme="minorHAnsi" w:hAnsiTheme="minorHAnsi" w:cs="Arial"/>
          <w:sz w:val="22"/>
          <w:szCs w:val="22"/>
        </w:rPr>
        <w:t xml:space="preserve"> intervient ne tombe sous le coup des interdictions découlant des articles L. 2141-1 à L 2141-6 et  L. 2141-7 à L. 2141-11 du Code de la commande publique ou d'une interdiction équivalente prononcée dans un autre pays ;</w:t>
      </w:r>
    </w:p>
    <w:p w:rsidR="0008740D" w:rsidRDefault="00484789" w:rsidP="00A25B03">
      <w:pPr>
        <w:pStyle w:val="Paragraphedeliste"/>
        <w:numPr>
          <w:ilvl w:val="0"/>
          <w:numId w:val="21"/>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les engagements pris par le </w:t>
      </w:r>
      <w:r>
        <w:rPr>
          <w:rFonts w:asciiTheme="minorHAnsi" w:eastAsia="Times New Roman" w:hAnsiTheme="minorHAnsi" w:cstheme="minorHAnsi"/>
          <w:smallCaps/>
          <w:sz w:val="22"/>
        </w:rPr>
        <w:t>Contractant</w:t>
      </w:r>
      <w:r>
        <w:rPr>
          <w:rFonts w:asciiTheme="minorHAnsi" w:hAnsiTheme="minorHAnsi" w:cs="Arial"/>
          <w:sz w:val="22"/>
          <w:szCs w:val="22"/>
        </w:rPr>
        <w:t xml:space="preserve"> dans le cadre du présent </w:t>
      </w:r>
      <w:r>
        <w:rPr>
          <w:rFonts w:asciiTheme="minorHAnsi" w:hAnsiTheme="minorHAnsi" w:cs="Arial"/>
          <w:smallCaps/>
          <w:sz w:val="22"/>
          <w:szCs w:val="22"/>
        </w:rPr>
        <w:t xml:space="preserve">Contrat </w:t>
      </w:r>
      <w:r>
        <w:rPr>
          <w:rFonts w:asciiTheme="minorHAnsi" w:hAnsiTheme="minorHAnsi" w:cs="Arial"/>
          <w:sz w:val="22"/>
          <w:szCs w:val="22"/>
        </w:rPr>
        <w:t xml:space="preserve">ne le place pas en position de conflit d’intérêt pouvant notamment avoir un impact sur l’exécution dudit </w:t>
      </w:r>
      <w:r>
        <w:rPr>
          <w:rFonts w:asciiTheme="minorHAnsi" w:hAnsiTheme="minorHAnsi" w:cs="Arial"/>
          <w:smallCaps/>
          <w:sz w:val="22"/>
          <w:szCs w:val="22"/>
        </w:rPr>
        <w:t>Contrat </w:t>
      </w:r>
      <w:r>
        <w:rPr>
          <w:rFonts w:asciiTheme="minorHAnsi" w:hAnsiTheme="minorHAnsi" w:cs="Arial"/>
          <w:sz w:val="22"/>
          <w:szCs w:val="22"/>
        </w:rPr>
        <w:t>;</w:t>
      </w:r>
    </w:p>
    <w:p w:rsidR="0008740D" w:rsidRDefault="00484789" w:rsidP="00A25B03">
      <w:pPr>
        <w:pStyle w:val="Paragraphedeliste"/>
        <w:numPr>
          <w:ilvl w:val="0"/>
          <w:numId w:val="21"/>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Pr>
          <w:rFonts w:asciiTheme="minorHAnsi" w:hAnsiTheme="minorHAnsi" w:cs="Arial"/>
          <w:sz w:val="22"/>
          <w:szCs w:val="22"/>
        </w:rPr>
        <w:t xml:space="preserve"> n’a commis aucun acte susceptible d'influencer le processus de réalisation du </w:t>
      </w:r>
      <w:r>
        <w:rPr>
          <w:rFonts w:asciiTheme="minorHAnsi" w:hAnsiTheme="minorHAnsi" w:cs="Arial"/>
          <w:smallCaps/>
          <w:sz w:val="22"/>
          <w:szCs w:val="22"/>
        </w:rPr>
        <w:t>Projet</w:t>
      </w:r>
      <w:r>
        <w:rPr>
          <w:rFonts w:asciiTheme="minorHAnsi" w:hAnsiTheme="minorHAnsi" w:cs="Arial"/>
          <w:sz w:val="22"/>
          <w:szCs w:val="22"/>
        </w:rPr>
        <w:t xml:space="preserve"> au détriment du Bénéficiaire et notamment qu'aucune entente n'est intervenue et n'interviendra ;</w:t>
      </w:r>
    </w:p>
    <w:p w:rsidR="0008740D" w:rsidRDefault="00484789" w:rsidP="00A25B03">
      <w:pPr>
        <w:pStyle w:val="Paragraphedeliste"/>
        <w:numPr>
          <w:ilvl w:val="0"/>
          <w:numId w:val="21"/>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la négociation, la passation et l'exécution du </w:t>
      </w:r>
      <w:r>
        <w:rPr>
          <w:rFonts w:asciiTheme="minorHAnsi" w:hAnsiTheme="minorHAnsi" w:cs="Arial"/>
          <w:smallCaps/>
          <w:sz w:val="22"/>
          <w:szCs w:val="22"/>
        </w:rPr>
        <w:t>Contrat</w:t>
      </w:r>
      <w:r>
        <w:rPr>
          <w:rFonts w:asciiTheme="minorHAnsi" w:hAnsiTheme="minorHAnsi" w:cs="Arial"/>
          <w:sz w:val="22"/>
          <w:szCs w:val="22"/>
        </w:rPr>
        <w:t xml:space="preserve"> n'ont pas donné lieu et ne donneront pas lieu à un acte de corruption tel que défini par la Convention des Nations Unies contre la corruption en date du 31 octobre 2003 ;</w:t>
      </w:r>
    </w:p>
    <w:p w:rsidR="0008740D" w:rsidRDefault="00484789" w:rsidP="00A25B03">
      <w:pPr>
        <w:pStyle w:val="Paragraphedeliste"/>
        <w:numPr>
          <w:ilvl w:val="0"/>
          <w:numId w:val="21"/>
        </w:numPr>
        <w:spacing w:before="120" w:line="240" w:lineRule="auto"/>
        <w:ind w:left="993" w:hanging="284"/>
        <w:jc w:val="both"/>
        <w:rPr>
          <w:rFonts w:asciiTheme="minorHAnsi" w:hAnsiTheme="minorHAnsi" w:cs="Arial"/>
          <w:sz w:val="24"/>
          <w:szCs w:val="22"/>
        </w:rPr>
      </w:pPr>
      <w:proofErr w:type="gramStart"/>
      <w:r>
        <w:rPr>
          <w:rFonts w:asciiTheme="minorHAnsi" w:hAnsiTheme="minorHAnsi" w:cs="Arial"/>
          <w:sz w:val="22"/>
          <w:szCs w:val="22"/>
        </w:rPr>
        <w:t>accepter</w:t>
      </w:r>
      <w:proofErr w:type="gramEnd"/>
      <w:r>
        <w:rPr>
          <w:rFonts w:asciiTheme="minorHAnsi" w:hAnsiTheme="minorHAnsi" w:cs="Arial"/>
          <w:sz w:val="22"/>
          <w:szCs w:val="22"/>
        </w:rPr>
        <w:t xml:space="preserve">, le cas échéant, la notification du </w:t>
      </w:r>
      <w:r>
        <w:rPr>
          <w:rFonts w:asciiTheme="minorHAnsi" w:hAnsiTheme="minorHAnsi" w:cs="Arial"/>
          <w:smallCaps/>
          <w:sz w:val="22"/>
          <w:szCs w:val="22"/>
        </w:rPr>
        <w:t>Contrat</w:t>
      </w:r>
      <w:r>
        <w:rPr>
          <w:rFonts w:asciiTheme="minorHAnsi" w:hAnsiTheme="minorHAnsi" w:cs="Arial"/>
          <w:sz w:val="22"/>
          <w:szCs w:val="22"/>
        </w:rPr>
        <w:t xml:space="preserve"> selon les procédés habituellement en cours, sous forme dématérialisée.</w:t>
      </w:r>
    </w:p>
    <w:p w:rsidR="0008740D" w:rsidRDefault="0008740D">
      <w:pPr>
        <w:pStyle w:val="Paragraphedeliste"/>
        <w:spacing w:before="120" w:line="240" w:lineRule="auto"/>
        <w:ind w:left="993"/>
        <w:jc w:val="both"/>
        <w:rPr>
          <w:rFonts w:asciiTheme="minorHAnsi" w:hAnsiTheme="minorHAnsi" w:cs="Arial"/>
          <w:sz w:val="24"/>
          <w:szCs w:val="22"/>
        </w:rPr>
      </w:pPr>
    </w:p>
    <w:p w:rsidR="0008740D" w:rsidRDefault="00484789">
      <w:pPr>
        <w:pStyle w:val="En-tte"/>
        <w:tabs>
          <w:tab w:val="left" w:pos="993"/>
        </w:tabs>
        <w:ind w:left="567"/>
        <w:jc w:val="both"/>
        <w:rPr>
          <w:rFonts w:ascii="Calibri" w:hAnsi="Calibri"/>
          <w:sz w:val="22"/>
        </w:rPr>
      </w:pPr>
      <w:r>
        <w:rPr>
          <w:rFonts w:ascii="Calibri" w:hAnsi="Calibri"/>
          <w:sz w:val="22"/>
        </w:rPr>
        <w:t xml:space="preserve">En outre, </w:t>
      </w:r>
    </w:p>
    <w:p w:rsidR="0008740D" w:rsidRDefault="00484789">
      <w:pPr>
        <w:pStyle w:val="En-tte"/>
        <w:tabs>
          <w:tab w:val="left" w:pos="993"/>
        </w:tabs>
        <w:ind w:left="567"/>
        <w:jc w:val="both"/>
        <w:rPr>
          <w:rFonts w:ascii="Calibri" w:hAnsi="Calibri"/>
          <w:sz w:val="22"/>
        </w:rPr>
      </w:pPr>
      <w:r>
        <w:rPr>
          <w:rFonts w:ascii="Calibri" w:hAnsi="Calibri"/>
          <w:sz w:val="22"/>
        </w:rPr>
        <w:t xml:space="preserve">Le </w:t>
      </w:r>
      <w:r>
        <w:rPr>
          <w:rFonts w:asciiTheme="minorHAnsi" w:eastAsia="Times New Roman" w:hAnsiTheme="minorHAnsi" w:cstheme="minorHAnsi"/>
          <w:smallCaps/>
          <w:sz w:val="22"/>
        </w:rPr>
        <w:t>Contractant</w:t>
      </w:r>
      <w:r>
        <w:rPr>
          <w:rFonts w:ascii="Calibri" w:hAnsi="Calibri"/>
          <w:sz w:val="22"/>
        </w:rPr>
        <w:t xml:space="preserve">, les membres de son groupement, ses fournisseurs, ses prestataires, ses consultants et ses sous-traitants (comprenant les directeurs, employés et agents de ces entités) attestent : </w:t>
      </w:r>
    </w:p>
    <w:p w:rsidR="0008740D" w:rsidRDefault="00484789" w:rsidP="00A25B03">
      <w:pPr>
        <w:pStyle w:val="En-tte"/>
        <w:numPr>
          <w:ilvl w:val="0"/>
          <w:numId w:val="19"/>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8" w:tooltip="https://www.sanctionsmap.eu" w:history="1">
        <w:r>
          <w:rPr>
            <w:rStyle w:val="Lienhypertexte"/>
            <w:rFonts w:ascii="Calibri" w:hAnsi="Calibri"/>
            <w:sz w:val="22"/>
          </w:rPr>
          <w:t>https://www.sanctionsmap.eu</w:t>
        </w:r>
      </w:hyperlink>
      <w:r>
        <w:rPr>
          <w:rFonts w:ascii="Calibri" w:hAnsi="Calibri"/>
          <w:sz w:val="22"/>
        </w:rPr>
        <w:t xml:space="preserve"> ;</w:t>
      </w:r>
    </w:p>
    <w:p w:rsidR="0008740D" w:rsidRDefault="00484789" w:rsidP="00A25B03">
      <w:pPr>
        <w:pStyle w:val="En-tte"/>
        <w:numPr>
          <w:ilvl w:val="0"/>
          <w:numId w:val="19"/>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ne figurent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ci-dessous:</w:t>
      </w:r>
    </w:p>
    <w:p w:rsidR="0008740D" w:rsidRDefault="00484789" w:rsidP="00A25B03">
      <w:pPr>
        <w:pStyle w:val="En-tte"/>
        <w:numPr>
          <w:ilvl w:val="0"/>
          <w:numId w:val="20"/>
        </w:numPr>
        <w:ind w:left="1127" w:hanging="141"/>
        <w:jc w:val="both"/>
        <w:rPr>
          <w:rFonts w:asciiTheme="minorHAnsi" w:hAnsiTheme="minorHAnsi" w:cstheme="minorHAnsi"/>
          <w:sz w:val="22"/>
          <w:szCs w:val="22"/>
        </w:rPr>
      </w:pPr>
      <w:r>
        <w:rPr>
          <w:rFonts w:asciiTheme="minorHAnsi" w:hAnsiTheme="minorHAnsi" w:cstheme="minorHAnsi"/>
          <w:sz w:val="22"/>
          <w:szCs w:val="22"/>
        </w:rPr>
        <w:lastRenderedPageBreak/>
        <w:t xml:space="preserve">pour les Nations Unies, recueil des listes de sanctions du Conseil de sécurité des Nations Unies : </w:t>
      </w:r>
      <w:hyperlink r:id="rId29" w:tooltip="https://www.un.org/securitycouncil/content/un-sc-consolidated-list" w:history="1">
        <w:r>
          <w:rPr>
            <w:rStyle w:val="Lienhypertexte"/>
            <w:rFonts w:asciiTheme="minorHAnsi" w:hAnsiTheme="minorHAnsi" w:cstheme="minorHAnsi"/>
            <w:sz w:val="22"/>
            <w:szCs w:val="22"/>
          </w:rPr>
          <w:t>https://www.un.org/securitycouncil/content/un-sc-consolidated-list</w:t>
        </w:r>
      </w:hyperlink>
      <w:r>
        <w:rPr>
          <w:rFonts w:asciiTheme="minorHAnsi" w:hAnsiTheme="minorHAnsi" w:cstheme="minorHAnsi"/>
          <w:sz w:val="22"/>
          <w:szCs w:val="22"/>
        </w:rPr>
        <w:t>;</w:t>
      </w:r>
    </w:p>
    <w:p w:rsidR="0008740D" w:rsidRDefault="00484789" w:rsidP="00A25B03">
      <w:pPr>
        <w:pStyle w:val="En-tte"/>
        <w:numPr>
          <w:ilvl w:val="0"/>
          <w:numId w:val="20"/>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30" w:tooltip="https://www.sanctionsmap.eu"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rsidR="0008740D" w:rsidRDefault="00484789" w:rsidP="00A25B03">
      <w:pPr>
        <w:pStyle w:val="En-tte"/>
        <w:numPr>
          <w:ilvl w:val="0"/>
          <w:numId w:val="20"/>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31" w:tooltip="https://gels-avoirs.dgtresor.gouv.fr/List" w:history="1">
        <w:r>
          <w:rPr>
            <w:rStyle w:val="Lienhypertexte"/>
            <w:rFonts w:asciiTheme="minorHAnsi" w:hAnsiTheme="minorHAnsi" w:cstheme="minorHAnsi"/>
            <w:sz w:val="22"/>
            <w:szCs w:val="22"/>
          </w:rPr>
          <w:t>https://gels-avoirs.dgtresor.gouv.fr/List</w:t>
        </w:r>
      </w:hyperlink>
      <w:r>
        <w:rPr>
          <w:rFonts w:asciiTheme="minorHAnsi" w:hAnsiTheme="minorHAnsi" w:cstheme="minorHAnsi"/>
          <w:sz w:val="22"/>
          <w:szCs w:val="22"/>
        </w:rPr>
        <w:t>;</w:t>
      </w:r>
    </w:p>
    <w:p w:rsidR="0008740D" w:rsidRDefault="00484789" w:rsidP="00A25B03">
      <w:pPr>
        <w:pStyle w:val="En-tte"/>
        <w:numPr>
          <w:ilvl w:val="0"/>
          <w:numId w:val="20"/>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32" w:tooltip="https://home.treasury.gov/policy-issues/financial-sanctions/sanctions-programs-and-country-information"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rsidR="0008740D" w:rsidRDefault="00484789" w:rsidP="00A25B03">
      <w:pPr>
        <w:pStyle w:val="En-tte"/>
        <w:numPr>
          <w:ilvl w:val="0"/>
          <w:numId w:val="19"/>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ne sont pas sous le coup d’une décision d’exclusion prononcée par la Banque Mondiale et ne figurons pas</w:t>
      </w:r>
      <w:r>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33" w:tooltip="https://www.worldbank.org/en/projects-operations/procurement/debarred-firms" w:history="1">
        <w:r>
          <w:rPr>
            <w:rStyle w:val="Lienhypertexte"/>
            <w:rFonts w:asciiTheme="minorHAnsi" w:hAnsiTheme="minorHAnsi" w:cstheme="minorHAnsi"/>
            <w:sz w:val="22"/>
            <w:szCs w:val="22"/>
          </w:rPr>
          <w:t>https://www.worldbank.org/en/projects-operations/procurement/debarred-firms</w:t>
        </w:r>
      </w:hyperlink>
      <w:r>
        <w:rPr>
          <w:rFonts w:asciiTheme="minorHAnsi" w:hAnsiTheme="minorHAnsi" w:cstheme="minorHAnsi"/>
          <w:sz w:val="22"/>
          <w:szCs w:val="22"/>
        </w:rPr>
        <w:t xml:space="preserve">  </w:t>
      </w:r>
    </w:p>
    <w:p w:rsidR="0008740D" w:rsidRDefault="00484789">
      <w:pPr>
        <w:pStyle w:val="En-tte"/>
        <w:ind w:left="567"/>
        <w:jc w:val="both"/>
        <w:rPr>
          <w:rFonts w:asciiTheme="minorHAnsi" w:hAnsiTheme="minorHAnsi" w:cstheme="minorHAnsi"/>
          <w:i/>
          <w:sz w:val="22"/>
          <w:szCs w:val="22"/>
        </w:rPr>
      </w:pPr>
      <w:r>
        <w:rPr>
          <w:rFonts w:asciiTheme="minorHAnsi" w:hAnsiTheme="minorHAnsi" w:cstheme="minorHAnsi"/>
          <w:i/>
          <w:sz w:val="22"/>
          <w:szCs w:val="22"/>
        </w:rPr>
        <w:t>Dans l’hypothèse d’une telle décision d’exclusion, nous pouvons joindre à la présente déclaration sur l’honneur les informations complémentaires qui permettraient de considérer que cette décision d’exclusion n’est pas pertinente dans le cadre du marché.</w:t>
      </w:r>
    </w:p>
    <w:p w:rsidR="0008740D" w:rsidRDefault="0008740D">
      <w:pPr>
        <w:pStyle w:val="En-tte"/>
        <w:ind w:left="993"/>
        <w:jc w:val="both"/>
        <w:rPr>
          <w:rFonts w:asciiTheme="minorHAnsi" w:hAnsiTheme="minorHAnsi" w:cstheme="minorHAnsi"/>
          <w:sz w:val="22"/>
          <w:szCs w:val="22"/>
        </w:rPr>
      </w:pPr>
    </w:p>
    <w:p w:rsidR="0008740D" w:rsidRDefault="00484789">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Pr>
          <w:rFonts w:asciiTheme="minorHAnsi" w:hAnsiTheme="minorHAnsi" w:cstheme="minorHAnsi"/>
          <w:sz w:val="22"/>
          <w:szCs w:val="22"/>
        </w:rPr>
        <w:t xml:space="preserve"> </w:t>
      </w:r>
      <w:r>
        <w:rPr>
          <w:rFonts w:asciiTheme="minorHAnsi" w:eastAsia="Calibri" w:hAnsiTheme="minorHAnsi" w:cstheme="minorHAnsi"/>
          <w:sz w:val="22"/>
          <w:szCs w:val="22"/>
          <w:lang w:eastAsia="en-US"/>
        </w:rPr>
        <w:t xml:space="preserve">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rsidR="0008740D" w:rsidRDefault="0008740D">
      <w:pPr>
        <w:spacing w:line="260" w:lineRule="atLeast"/>
        <w:ind w:left="567"/>
        <w:jc w:val="both"/>
        <w:rPr>
          <w:rFonts w:asciiTheme="minorHAnsi" w:eastAsia="Calibri" w:hAnsiTheme="minorHAnsi" w:cstheme="minorHAnsi"/>
          <w:sz w:val="22"/>
          <w:szCs w:val="22"/>
          <w:lang w:eastAsia="en-US"/>
        </w:rPr>
      </w:pPr>
    </w:p>
    <w:p w:rsidR="0008740D" w:rsidRDefault="00484789">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rsidR="0008740D" w:rsidRDefault="00484789">
      <w:pPr>
        <w:spacing w:line="240" w:lineRule="auto"/>
        <w:rPr>
          <w:rFonts w:asciiTheme="minorHAnsi" w:eastAsia="Times New Roman" w:hAnsiTheme="minorHAnsi" w:cs="Arial"/>
        </w:rPr>
      </w:pPr>
      <w:r>
        <w:rPr>
          <w:rFonts w:asciiTheme="minorHAnsi" w:hAnsiTheme="minorHAnsi" w:cs="Arial"/>
        </w:rPr>
        <w:br w:type="page" w:clear="all"/>
      </w:r>
    </w:p>
    <w:p w:rsidR="0008740D" w:rsidRDefault="0008740D">
      <w:pPr>
        <w:pStyle w:val="u"/>
        <w:widowControl w:val="0"/>
        <w:spacing w:before="120"/>
        <w:rPr>
          <w:rFonts w:asciiTheme="minorHAnsi" w:hAnsiTheme="minorHAnsi" w:cs="Arial"/>
          <w:b/>
          <w:bCs/>
          <w:szCs w:val="22"/>
          <w:u w:val="single"/>
        </w:rPr>
      </w:pPr>
    </w:p>
    <w:p w:rsidR="0008740D" w:rsidRDefault="00484789">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LE </w:t>
      </w:r>
      <w:r>
        <w:rPr>
          <w:rFonts w:asciiTheme="minorHAnsi" w:eastAsia="Times New Roman" w:hAnsiTheme="minorHAnsi" w:cs="Arial"/>
          <w:b/>
          <w:smallCaps/>
          <w:sz w:val="22"/>
          <w:szCs w:val="22"/>
        </w:rPr>
        <w:t>CONTRATANT</w:t>
      </w:r>
      <w:r>
        <w:rPr>
          <w:rFonts w:asciiTheme="minorHAnsi" w:eastAsia="Times New Roman" w:hAnsiTheme="minorHAnsi" w:cs="Arial"/>
          <w:b/>
          <w:sz w:val="22"/>
          <w:szCs w:val="22"/>
        </w:rPr>
        <w:t xml:space="preserve"> :</w:t>
      </w:r>
    </w:p>
    <w:p w:rsidR="0008740D" w:rsidRDefault="00484789">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r>
      <w:proofErr w:type="gramStart"/>
      <w:r>
        <w:rPr>
          <w:rFonts w:asciiTheme="minorHAnsi" w:eastAsia="Times New Roman" w:hAnsiTheme="minorHAnsi" w:cs="Arial"/>
          <w:sz w:val="22"/>
          <w:szCs w:val="22"/>
        </w:rPr>
        <w:t>A.....</w:t>
      </w:r>
      <w:proofErr w:type="gramEnd"/>
      <w:r>
        <w:rPr>
          <w:rFonts w:asciiTheme="minorHAnsi" w:eastAsia="Times New Roman" w:hAnsiTheme="minorHAnsi" w:cs="Arial"/>
          <w:sz w:val="22"/>
          <w:szCs w:val="22"/>
        </w:rPr>
        <w:t>………....….., le...…….....20....</w:t>
      </w:r>
    </w:p>
    <w:p w:rsidR="0008740D" w:rsidRDefault="00484789">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Mention manuscrite "Lu et approuvé" :</w:t>
      </w:r>
    </w:p>
    <w:p w:rsidR="0008740D" w:rsidRDefault="00484789">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3"/>
      </w:r>
      <w:r>
        <w:rPr>
          <w:rFonts w:asciiTheme="minorHAnsi" w:eastAsia="Times New Roman" w:hAnsiTheme="minorHAnsi" w:cs="Arial"/>
          <w:sz w:val="22"/>
          <w:szCs w:val="22"/>
        </w:rPr>
        <w:t xml:space="preserve"> : </w:t>
      </w:r>
    </w:p>
    <w:p w:rsidR="0008740D" w:rsidRDefault="00484789">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rsidR="0008740D" w:rsidRDefault="00484789">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rsidR="0008740D" w:rsidRDefault="0008740D">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p>
    <w:p w:rsidR="0008740D" w:rsidRDefault="0008740D">
      <w:pPr>
        <w:spacing w:line="240" w:lineRule="auto"/>
        <w:jc w:val="both"/>
        <w:rPr>
          <w:rFonts w:asciiTheme="minorHAnsi" w:eastAsia="Times New Roman" w:hAnsiTheme="minorHAnsi" w:cs="Arial"/>
          <w:sz w:val="22"/>
          <w:szCs w:val="22"/>
        </w:rPr>
      </w:pPr>
    </w:p>
    <w:p w:rsidR="0008740D" w:rsidRDefault="00484789">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w:t>
      </w:r>
      <w:r>
        <w:rPr>
          <w:rFonts w:asciiTheme="minorHAnsi" w:eastAsia="Times New Roman" w:hAnsiTheme="minorHAnsi" w:cs="Arial"/>
          <w:b/>
          <w:smallCaps/>
          <w:sz w:val="22"/>
          <w:szCs w:val="22"/>
        </w:rPr>
        <w:t>EXPERTISE FRANCE</w:t>
      </w:r>
      <w:r>
        <w:rPr>
          <w:rFonts w:asciiTheme="minorHAnsi" w:eastAsia="Times New Roman" w:hAnsiTheme="minorHAnsi" w:cs="Arial"/>
          <w:b/>
          <w:sz w:val="22"/>
          <w:szCs w:val="22"/>
        </w:rPr>
        <w:t xml:space="preserve"> :</w:t>
      </w:r>
    </w:p>
    <w:p w:rsidR="0008740D" w:rsidRDefault="00484789">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Est acceptée la présente offre pour valoir acte d'engagement.</w:t>
      </w:r>
    </w:p>
    <w:p w:rsidR="0008740D" w:rsidRDefault="00484789">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t>A Paris, le ...…</w:t>
      </w:r>
      <w:proofErr w:type="gramStart"/>
      <w:r>
        <w:rPr>
          <w:rFonts w:asciiTheme="minorHAnsi" w:eastAsia="Times New Roman" w:hAnsiTheme="minorHAnsi" w:cs="Arial"/>
          <w:sz w:val="22"/>
          <w:szCs w:val="22"/>
        </w:rPr>
        <w:t>…....</w:t>
      </w:r>
      <w:proofErr w:type="gramEnd"/>
      <w:r>
        <w:rPr>
          <w:rFonts w:asciiTheme="minorHAnsi" w:eastAsia="Times New Roman" w:hAnsiTheme="minorHAnsi" w:cs="Arial"/>
          <w:sz w:val="22"/>
          <w:szCs w:val="22"/>
        </w:rPr>
        <w:t>.2025.</w:t>
      </w:r>
    </w:p>
    <w:p w:rsidR="0008740D" w:rsidRDefault="00484789">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4"/>
      </w:r>
      <w:r>
        <w:rPr>
          <w:rFonts w:asciiTheme="minorHAnsi" w:eastAsia="Times New Roman" w:hAnsiTheme="minorHAnsi" w:cs="Arial"/>
          <w:sz w:val="22"/>
          <w:szCs w:val="22"/>
        </w:rPr>
        <w:t xml:space="preserve"> :</w:t>
      </w:r>
    </w:p>
    <w:p w:rsidR="0008740D" w:rsidRDefault="00484789">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rsidR="0008740D" w:rsidRDefault="00484789">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rsidR="0008740D" w:rsidRDefault="0008740D">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p>
    <w:p w:rsidR="0008740D" w:rsidRDefault="00484789">
      <w:pPr>
        <w:spacing w:before="240" w:line="240" w:lineRule="auto"/>
        <w:jc w:val="both"/>
        <w:rPr>
          <w:rFonts w:asciiTheme="minorHAnsi" w:eastAsia="Times New Roman" w:hAnsiTheme="minorHAnsi" w:cs="Arial"/>
          <w:b/>
          <w:bCs/>
          <w:sz w:val="22"/>
          <w:szCs w:val="22"/>
          <w:u w:val="single"/>
        </w:rPr>
      </w:pPr>
      <w:r>
        <w:rPr>
          <w:rFonts w:asciiTheme="minorHAnsi" w:eastAsia="Times New Roman" w:hAnsiTheme="minorHAnsi" w:cs="Arial"/>
          <w:b/>
          <w:bCs/>
          <w:sz w:val="22"/>
          <w:szCs w:val="22"/>
          <w:u w:val="single"/>
        </w:rPr>
        <w:t xml:space="preserve">Fait en un seul original, dont l’exemplaire unique est conservé par </w:t>
      </w:r>
      <w:r>
        <w:rPr>
          <w:rFonts w:asciiTheme="minorHAnsi" w:eastAsia="Times New Roman" w:hAnsiTheme="minorHAnsi" w:cs="Arial"/>
          <w:b/>
          <w:bCs/>
          <w:smallCaps/>
          <w:sz w:val="22"/>
          <w:szCs w:val="22"/>
          <w:u w:val="single"/>
        </w:rPr>
        <w:t>Expertise France</w:t>
      </w:r>
      <w:r>
        <w:rPr>
          <w:rFonts w:asciiTheme="minorHAnsi" w:eastAsia="Times New Roman" w:hAnsiTheme="minorHAnsi" w:cs="Arial"/>
          <w:b/>
          <w:bCs/>
          <w:sz w:val="22"/>
          <w:szCs w:val="22"/>
          <w:u w:val="single"/>
        </w:rPr>
        <w:t>.</w:t>
      </w:r>
    </w:p>
    <w:p w:rsidR="0008740D" w:rsidRDefault="0008740D">
      <w:pPr>
        <w:spacing w:before="240" w:line="240" w:lineRule="auto"/>
        <w:ind w:right="3367"/>
        <w:jc w:val="both"/>
        <w:rPr>
          <w:rFonts w:asciiTheme="minorHAnsi" w:eastAsia="Times New Roman" w:hAnsiTheme="minorHAnsi" w:cs="Arial"/>
          <w:b/>
          <w:sz w:val="22"/>
          <w:szCs w:val="22"/>
        </w:rPr>
      </w:pPr>
    </w:p>
    <w:p w:rsidR="0008740D" w:rsidRDefault="0008740D">
      <w:pPr>
        <w:widowControl w:val="0"/>
        <w:ind w:right="3367"/>
        <w:rPr>
          <w:rFonts w:asciiTheme="minorHAnsi" w:hAnsiTheme="minorHAnsi" w:cs="Arial"/>
          <w:b/>
          <w:caps/>
        </w:rPr>
        <w:sectPr w:rsidR="0008740D">
          <w:headerReference w:type="default" r:id="rId34"/>
          <w:pgSz w:w="11906" w:h="16838"/>
          <w:pgMar w:top="902" w:right="1009" w:bottom="720" w:left="1151" w:header="397" w:footer="907" w:gutter="0"/>
          <w:cols w:space="708"/>
        </w:sectPr>
      </w:pPr>
    </w:p>
    <w:p w:rsidR="0008740D" w:rsidRDefault="00484789">
      <w:pPr>
        <w:pStyle w:val="v"/>
        <w:widowControl w:val="0"/>
        <w:spacing w:before="600" w:after="240"/>
        <w:ind w:left="357" w:firstLine="0"/>
        <w:jc w:val="left"/>
        <w:outlineLvl w:val="0"/>
        <w:rPr>
          <w:rFonts w:asciiTheme="minorHAnsi" w:hAnsiTheme="minorHAnsi"/>
          <w:b/>
          <w:caps/>
          <w:sz w:val="24"/>
        </w:rPr>
      </w:pPr>
      <w:bookmarkStart w:id="130" w:name="_Toc202458737"/>
      <w:r>
        <w:rPr>
          <w:rFonts w:asciiTheme="minorHAnsi" w:hAnsiTheme="minorHAnsi"/>
          <w:b/>
          <w:caps/>
          <w:sz w:val="24"/>
        </w:rPr>
        <w:lastRenderedPageBreak/>
        <w:t>Annexe 1 : Cahier des charges</w:t>
      </w:r>
      <w:bookmarkEnd w:id="130"/>
    </w:p>
    <w:p w:rsidR="0008740D" w:rsidRDefault="0008740D">
      <w:pPr>
        <w:pStyle w:val="Corpsdetexte"/>
        <w:jc w:val="left"/>
        <w:rPr>
          <w:rFonts w:asciiTheme="minorHAnsi" w:hAnsiTheme="minorHAnsi"/>
          <w:sz w:val="20"/>
        </w:rPr>
      </w:pPr>
    </w:p>
    <w:p w:rsidR="0008740D" w:rsidRDefault="0008740D">
      <w:pPr>
        <w:tabs>
          <w:tab w:val="left" w:pos="2745"/>
        </w:tabs>
        <w:rPr>
          <w:rFonts w:asciiTheme="minorHAnsi" w:eastAsia="Times New Roman" w:hAnsiTheme="minorHAnsi" w:cs="Arial"/>
          <w:szCs w:val="24"/>
        </w:rPr>
      </w:pPr>
    </w:p>
    <w:sectPr w:rsidR="0008740D">
      <w:headerReference w:type="default" r:id="rId35"/>
      <w:footerReference w:type="even" r:id="rId36"/>
      <w:footerReference w:type="default" r:id="rId37"/>
      <w:pgSz w:w="11906" w:h="16838"/>
      <w:pgMar w:top="845" w:right="1009" w:bottom="142" w:left="1151" w:header="431" w:footer="340" w:gutter="0"/>
      <w:cols w:space="708"/>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6-10-03T10:55:00Z" w:initials="VL">
    <w:p w14:paraId="00000001" w14:textId="00000001">
      <w:pPr>
        <w:spacing w:line="240" w:after="0" w:lineRule="auto" w:before="0"/>
        <w:ind w:firstLine="0" w:left="0" w:right="0"/>
        <w:jc w:val="left"/>
      </w:pPr>
      <w:r>
        <w:rPr>
          <w:rFonts w:eastAsia="Arial" w:ascii="Arial" w:hAnsi="Arial" w:cs="Arial"/>
          <w:sz w:val="22"/>
        </w:rPr>
        <w:t xml:space="preserve">INFO</w:t>
      </w:r>
    </w:p>
    <w:p w14:paraId="00000002" w14:textId="00000002">
      <w:pPr>
        <w:spacing w:line="240" w:after="0" w:lineRule="auto" w:before="0"/>
        <w:ind w:firstLine="0" w:left="0" w:right="0"/>
        <w:jc w:val="left"/>
      </w:pPr>
      <w:r>
        <w:rPr>
          <w:rFonts w:eastAsia="Arial" w:ascii="Arial" w:hAnsi="Arial" w:cs="Arial"/>
          <w:sz w:val="22"/>
        </w:rPr>
        <w:t xml:space="preserve">Indiquer ici le nom de la personne morale cocontractante (en cas de société de portage) ou de la personnalité juridique de l’expert désigné ou simplement le nom de l’expert désigné si celui-ci a la capacité juridique à facturer.</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0FC84702" w16cex:dateUtc="2025-06-28T13:55:33Z"/>
  <w16cex:commentExtensible w16cex:durableId="31E1715A" w16cex:dateUtc="2025-06-27T09:27:01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101F54D7"/>
  <w16cid:commentId w16cid:paraId="00000003" w16cid:durableId="7E8061D1"/>
  <w16cid:commentId w16cid:paraId="00000004" w16cid:durableId="27BD146D"/>
  <w16cid:commentId w16cid:paraId="00000005" w16cid:durableId="25C2E602"/>
  <w16cid:commentId w16cid:paraId="00000007" w16cid:durableId="11A0E4AA"/>
  <w16cid:commentId w16cid:paraId="00000008" w16cid:durableId="5B73F5B9"/>
  <w16cid:commentId w16cid:paraId="00000009" w16cid:durableId="0FC84702"/>
  <w16cid:commentId w16cid:paraId="0000000B" w16cid:durableId="02585A27"/>
  <w16cid:commentId w16cid:paraId="0000000C" w16cid:durableId="31E1715A"/>
  <w16cid:commentId w16cid:paraId="00000012" w16cid:durableId="361DBFDB"/>
  <w16cid:commentId w16cid:paraId="00000013" w16cid:durableId="3CD615ED"/>
  <w16cid:commentId w16cid:paraId="00000016" w16cid:durableId="3138361D"/>
  <w16cid:commentId w16cid:paraId="00000017" w16cid:durableId="6A8EA33E"/>
  <w16cid:commentId w16cid:paraId="0000001A" w16cid:durableId="0D34AD86"/>
  <w16cid:commentId w16cid:paraId="0000001D" w16cid:durableId="122DA844"/>
</w16cid:commentsIds>
</file>

<file path=word/commentsIdsDocument.xml><?xml version="1.0" encoding="utf-8"?>
<w16cid:commentsIds xmlns:mc="http://schemas.openxmlformats.org/markup-compatibility/2006" xmlns:w16cid="http://schemas.microsoft.com/office/word/2016/wordml/cid" mc:Ignorable="w16cid">
  <w16cid:commentId w16cid:paraId="00000002" w16cid:durableId="36F603F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B1C" w:rsidRDefault="00D65B1C">
      <w:r>
        <w:separator/>
      </w:r>
    </w:p>
  </w:endnote>
  <w:endnote w:type="continuationSeparator" w:id="0">
    <w:p w:rsidR="00D65B1C" w:rsidRDefault="00D65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charset w:val="00"/>
    <w:family w:val="auto"/>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789" w:rsidRDefault="0048478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789" w:rsidRDefault="00484789">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rsidR="00484789" w:rsidRDefault="00484789">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66E50">
              <w:rPr>
                <w:rFonts w:asciiTheme="minorHAnsi" w:hAnsiTheme="minorHAnsi"/>
                <w:b/>
                <w:bCs/>
                <w:noProof/>
                <w:sz w:val="22"/>
                <w:szCs w:val="22"/>
              </w:rPr>
              <w:t>19</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66E50">
              <w:rPr>
                <w:rFonts w:asciiTheme="minorHAnsi" w:hAnsiTheme="minorHAnsi"/>
                <w:b/>
                <w:bCs/>
                <w:noProof/>
                <w:sz w:val="22"/>
                <w:szCs w:val="22"/>
              </w:rPr>
              <w:t>21</w:t>
            </w:r>
            <w:r>
              <w:rPr>
                <w:rFonts w:asciiTheme="minorHAnsi" w:hAnsiTheme="minorHAnsi"/>
                <w:sz w:val="22"/>
                <w:szCs w:val="22"/>
              </w:rPr>
              <w:fldChar w:fldCharType="end"/>
            </w:r>
          </w:p>
        </w:sdtContent>
      </w:sdt>
      <w:p w:rsidR="00484789" w:rsidRDefault="00966E50">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789" w:rsidRDefault="00484789">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rsidR="00484789" w:rsidRDefault="00484789">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66E50">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66E50">
              <w:rPr>
                <w:rFonts w:asciiTheme="minorHAnsi" w:hAnsiTheme="minorHAnsi"/>
                <w:b/>
                <w:bCs/>
                <w:noProof/>
                <w:sz w:val="22"/>
                <w:szCs w:val="22"/>
              </w:rPr>
              <w:t>21</w:t>
            </w:r>
            <w:r>
              <w:rPr>
                <w:rFonts w:asciiTheme="minorHAnsi" w:hAnsiTheme="minorHAnsi"/>
                <w:b/>
                <w:bCs/>
                <w:sz w:val="22"/>
                <w:szCs w:val="22"/>
              </w:rPr>
              <w:fldChar w:fldCharType="end"/>
            </w:r>
          </w:p>
          <w:p w:rsidR="00484789" w:rsidRDefault="00484789">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rsidR="00484789" w:rsidRDefault="00484789">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rsidR="00484789" w:rsidRDefault="00484789">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789" w:rsidRDefault="00484789">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789" w:rsidRDefault="00484789">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rsidR="00484789" w:rsidRDefault="00484789">
        <w:pPr>
          <w:pStyle w:val="Pieddepage"/>
          <w:tabs>
            <w:tab w:val="clear" w:pos="4536"/>
            <w:tab w:val="clear" w:pos="9072"/>
            <w:tab w:val="right" w:pos="9468"/>
          </w:tabs>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66E50">
          <w:rPr>
            <w:rFonts w:asciiTheme="minorHAnsi" w:hAnsiTheme="minorHAnsi"/>
            <w:b/>
            <w:bCs/>
            <w:noProof/>
            <w:sz w:val="22"/>
            <w:szCs w:val="22"/>
          </w:rPr>
          <w:t>21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66E50">
          <w:rPr>
            <w:rFonts w:asciiTheme="minorHAnsi" w:hAnsiTheme="minorHAnsi"/>
            <w:b/>
            <w:bCs/>
            <w:noProof/>
            <w:sz w:val="22"/>
            <w:szCs w:val="22"/>
          </w:rPr>
          <w:t>21</w:t>
        </w:r>
        <w:r>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B1C" w:rsidRDefault="00D65B1C">
      <w:r>
        <w:separator/>
      </w:r>
    </w:p>
  </w:footnote>
  <w:footnote w:type="continuationSeparator" w:id="0">
    <w:p w:rsidR="00D65B1C" w:rsidRDefault="00D65B1C">
      <w:r>
        <w:continuationSeparator/>
      </w:r>
    </w:p>
  </w:footnote>
  <w:footnote w:id="1">
    <w:p w:rsidR="00484789" w:rsidRDefault="00484789">
      <w:pPr>
        <w:pStyle w:val="Notedebasdepage"/>
        <w:spacing w:before="0"/>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Document non joint dont le </w:t>
      </w:r>
      <w:r>
        <w:rPr>
          <w:rFonts w:ascii="Calibri" w:hAnsi="Calibri"/>
          <w:smallCaps/>
          <w:sz w:val="16"/>
          <w:szCs w:val="16"/>
        </w:rPr>
        <w:t>CONTRACTANT</w:t>
      </w:r>
      <w:r>
        <w:rPr>
          <w:rFonts w:ascii="Calibri" w:hAnsi="Calibri"/>
          <w:sz w:val="16"/>
          <w:szCs w:val="16"/>
        </w:rPr>
        <w:t xml:space="preserve"> déclare avoir pris connaissance. </w:t>
      </w:r>
    </w:p>
    <w:p w:rsidR="00484789" w:rsidRDefault="00966E50">
      <w:pPr>
        <w:pStyle w:val="Notedebasdepage"/>
        <w:spacing w:before="0"/>
        <w:rPr>
          <w:rFonts w:ascii="Calibri" w:hAnsi="Calibri"/>
          <w:sz w:val="16"/>
          <w:szCs w:val="16"/>
        </w:rPr>
      </w:pPr>
      <w:hyperlink r:id="rId1" w:tooltip="https://www.economie.gouv.fr/daj/cahiers-clauses-administratives-generales-et-techniques" w:history="1">
        <w:r w:rsidR="00484789">
          <w:rPr>
            <w:rStyle w:val="Lienhypertexte"/>
            <w:rFonts w:ascii="Calibri" w:hAnsi="Calibri"/>
            <w:sz w:val="16"/>
            <w:szCs w:val="16"/>
          </w:rPr>
          <w:t>https://www.economie.gouv.fr/daj/cahiers-clauses-administratives-generales-et-techniques</w:t>
        </w:r>
      </w:hyperlink>
      <w:r w:rsidR="00484789">
        <w:rPr>
          <w:rFonts w:ascii="Calibri" w:hAnsi="Calibri"/>
          <w:sz w:val="16"/>
          <w:szCs w:val="16"/>
        </w:rPr>
        <w:t xml:space="preserve"> </w:t>
      </w:r>
    </w:p>
  </w:footnote>
  <w:footnote w:id="2">
    <w:p w:rsidR="00484789" w:rsidRDefault="00484789">
      <w:pPr>
        <w:pStyle w:val="Notedebasdepage"/>
      </w:pPr>
      <w:r>
        <w:rPr>
          <w:rStyle w:val="Appelnotedebasdep"/>
        </w:rPr>
        <w:footnoteRef/>
      </w:r>
      <w:r>
        <w:t xml:space="preserve"> </w:t>
      </w:r>
      <w:r>
        <w:rPr>
          <w:rFonts w:asciiTheme="minorHAnsi" w:hAnsiTheme="minorHAnsi" w:cstheme="minorHAnsi"/>
        </w:rPr>
        <w:t xml:space="preserve">Les pratiques prohibées telles que définies par le groupe Agence française de développement sont définies ici : </w:t>
      </w:r>
      <w:hyperlink r:id="rId2" w:tooltip="https://www.afd.fr/fr/ressources/politique-generale-du-groupe-afd-en-matiere-de-prevention-et-de-lutte-contre-les-pratiques-prohibees-2020" w:history="1">
        <w:r>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rsidR="00484789" w:rsidRDefault="00484789">
      <w:pPr>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Date et signature originales</w:t>
      </w:r>
    </w:p>
  </w:footnote>
  <w:footnote w:id="4">
    <w:p w:rsidR="00484789" w:rsidRDefault="00484789">
      <w:pPr>
        <w:rPr>
          <w:rFonts w:ascii="Calibri" w:hAnsi="Calibri"/>
        </w:rPr>
      </w:pPr>
      <w:r>
        <w:rPr>
          <w:rStyle w:val="Appelnotedebasdep"/>
          <w:rFonts w:ascii="Calibri" w:hAnsi="Calibri"/>
          <w:sz w:val="16"/>
          <w:szCs w:val="16"/>
        </w:rPr>
        <w:footnoteRef/>
      </w:r>
      <w:r>
        <w:rPr>
          <w:rFonts w:ascii="Calibri" w:hAnsi="Calibri"/>
          <w:sz w:val="16"/>
          <w:szCs w:val="16"/>
        </w:rP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789" w:rsidRDefault="0048478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789" w:rsidRDefault="00484789">
    <w:pPr>
      <w:pStyle w:val="En-tte"/>
      <w:rPr>
        <w:rFonts w:asciiTheme="minorHAnsi" w:hAnsiTheme="minorHAnsi" w:cs="Arial"/>
        <w:sz w:val="24"/>
      </w:rPr>
    </w:pPr>
    <w:r>
      <w:rPr>
        <w:noProof/>
      </w:rPr>
      <mc:AlternateContent>
        <mc:Choice Requires="wpg">
          <w:drawing>
            <wp:inline distT="0" distB="0" distL="0" distR="0">
              <wp:extent cx="1650669" cy="843675"/>
              <wp:effectExtent l="0" t="0" r="6985" b="0"/>
              <wp:docPr id="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9.97pt;height:66.43pt;mso-wrap-distance-left:0.00pt;mso-wrap-distance-top:0.00pt;mso-wrap-distance-right:0.00pt;mso-wrap-distance-bottom:0.00pt;z-index:1;" stroked="f">
              <v:imagedata r:id="rId2" o:title=""/>
              <o:lock v:ext="edit" rotation="t"/>
            </v:shape>
          </w:pict>
        </mc:Fallback>
      </mc:AlternateContent>
    </w:r>
  </w:p>
  <w:p w:rsidR="00484789" w:rsidRDefault="00484789">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Table des matières</w:t>
    </w:r>
    <w:r>
      <w:rPr>
        <w:rFonts w:asciiTheme="minorHAnsi" w:hAnsiTheme="minorHAnsi" w:cs="Arial"/>
        <w:b/>
        <w:smallCaps/>
      </w:rPr>
      <w:tab/>
    </w:r>
  </w:p>
  <w:p w:rsidR="00484789" w:rsidRDefault="00484789">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rsidR="00484789" w:rsidRDefault="00484789">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789" w:rsidRDefault="00484789">
    <w:pPr>
      <w:pStyle w:val="En-tte"/>
    </w:pPr>
    <w:r>
      <w:rPr>
        <w:noProof/>
      </w:rPr>
      <mc:AlternateContent>
        <mc:Choice Requires="wpg">
          <w:drawing>
            <wp:inline distT="0" distB="0" distL="0" distR="0">
              <wp:extent cx="2393950" cy="1223645"/>
              <wp:effectExtent l="0" t="0" r="6350" b="0"/>
              <wp:docPr id="2"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stretch/>
                    </pic:blipFill>
                    <pic:spPr bwMode="auto">
                      <a:xfrm>
                        <a:off x="0" y="0"/>
                        <a:ext cx="2393950" cy="1223645"/>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0pt;height:96.35pt;mso-wrap-distance-left:0.00pt;mso-wrap-distance-top:0.00pt;mso-wrap-distance-right:0.00pt;mso-wrap-distance-bottom:0.00pt;z-index:1;" stroked="f">
              <v:imagedata r:id="rId2" o:title=""/>
              <o:lock v:ext="edit" rotation="t"/>
            </v:shape>
          </w:pict>
        </mc:Fallback>
      </mc:AlternateContent>
    </w:r>
  </w:p>
  <w:p w:rsidR="00484789" w:rsidRDefault="0048478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789" w:rsidRDefault="00484789">
    <w:pPr>
      <w:pStyle w:val="En-tte"/>
      <w:rPr>
        <w:rFonts w:asciiTheme="minorHAnsi" w:hAnsiTheme="minorHAnsi" w:cs="Arial"/>
        <w:sz w:val="24"/>
      </w:rPr>
    </w:pPr>
    <w:r>
      <w:rPr>
        <w:noProof/>
      </w:rPr>
      <mc:AlternateContent>
        <mc:Choice Requires="wpg">
          <w:drawing>
            <wp:inline distT="0" distB="0" distL="0" distR="0">
              <wp:extent cx="1688246" cy="862881"/>
              <wp:effectExtent l="0" t="0" r="7620" b="0"/>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88246" cy="862881"/>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32.93pt;height:67.94pt;mso-wrap-distance-left:0.00pt;mso-wrap-distance-top:0.00pt;mso-wrap-distance-right:0.00pt;mso-wrap-distance-bottom:0.00pt;z-index:1;" stroked="f">
              <v:imagedata r:id="rId2" o:title=""/>
              <o:lock v:ext="edit" rotation="t"/>
            </v:shape>
          </w:pict>
        </mc:Fallback>
      </mc:AlternateContent>
    </w:r>
  </w:p>
  <w:p w:rsidR="00484789" w:rsidRDefault="00484789">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Conditions particulières / Acte d’engagement</w:t>
    </w:r>
    <w:r>
      <w:rPr>
        <w:rFonts w:asciiTheme="minorHAnsi" w:hAnsiTheme="minorHAnsi" w:cs="Arial"/>
        <w:b/>
        <w:smallCaps/>
      </w:rPr>
      <w:tab/>
    </w:r>
  </w:p>
  <w:p w:rsidR="00484789" w:rsidRDefault="00484789">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rsidR="00484789" w:rsidRDefault="00484789">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789" w:rsidRDefault="00484789">
    <w:pPr>
      <w:pStyle w:val="En-tte"/>
      <w:rPr>
        <w:rFonts w:asciiTheme="minorHAnsi" w:hAnsiTheme="minorHAnsi" w:cs="Arial"/>
        <w:sz w:val="24"/>
      </w:rPr>
    </w:pPr>
    <w:r>
      <w:rPr>
        <w:noProof/>
      </w:rPr>
      <mc:AlternateContent>
        <mc:Choice Requires="wpg">
          <w:drawing>
            <wp:inline distT="0" distB="0" distL="0" distR="0">
              <wp:extent cx="1555872" cy="795223"/>
              <wp:effectExtent l="0" t="0" r="6350" b="508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22.51pt;height:62.62pt;mso-wrap-distance-left:0.00pt;mso-wrap-distance-top:0.00pt;mso-wrap-distance-right:0.00pt;mso-wrap-distance-bottom:0.00pt;z-index:1;" stroked="f">
              <v:imagedata r:id="rId2" o:title=""/>
              <o:lock v:ext="edit" rotation="t"/>
            </v:shape>
          </w:pict>
        </mc:Fallback>
      </mc:AlternateContent>
    </w:r>
  </w:p>
  <w:p w:rsidR="00484789" w:rsidRDefault="00484789">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w:t>
    </w:r>
    <w:r>
      <w:rPr>
        <w:rFonts w:asciiTheme="minorHAnsi" w:hAnsiTheme="minorHAnsi" w:cs="Arial"/>
        <w:b/>
        <w:smallCaps/>
      </w:rPr>
      <w:tab/>
      <w:t>ANNEXES</w:t>
    </w:r>
  </w:p>
  <w:p w:rsidR="00484789" w:rsidRDefault="00484789">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rsidR="00484789" w:rsidRDefault="0048478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86989"/>
    <w:multiLevelType w:val="multilevel"/>
    <w:tmpl w:val="17CC5666"/>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1047E2A"/>
    <w:multiLevelType w:val="multilevel"/>
    <w:tmpl w:val="CD5CD730"/>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 w15:restartNumberingAfterBreak="0">
    <w:nsid w:val="129212DA"/>
    <w:multiLevelType w:val="multilevel"/>
    <w:tmpl w:val="C0727092"/>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 ᾴO瑒瞓輻瞓碿伋oʩ⁐O؀ oȀ"/>
      <w:lvlJc w:val="left"/>
    </w:lvl>
    <w:lvl w:ilvl="2">
      <w:numFmt w:val="bullet"/>
      <w:lvlText w:val=" ᾴO瑒瞓輻瞓碿伋oʩ⁐O؀ oȀ"/>
      <w:lvlJc w:val="left"/>
    </w:lvl>
    <w:lvl w:ilvl="3">
      <w:numFmt w:val="bullet"/>
      <w:lvlText w:val=" ᾴO瑒瞓輻瞓碿伋oʩ⁐O؀ oȀ"/>
      <w:lvlJc w:val="left"/>
    </w:lvl>
    <w:lvl w:ilvl="4">
      <w:numFmt w:val="bullet"/>
      <w:lvlText w:val=" ᾴO瑒瞓輻瞓碿伋oʩ⁐O؀ oȀ"/>
      <w:lvlJc w:val="left"/>
    </w:lvl>
    <w:lvl w:ilvl="5">
      <w:numFmt w:val="bullet"/>
      <w:lvlText w:val=" ᾴO瑒瞓輻瞓碿伋oʩ⁐O؀ oȀ"/>
      <w:lvlJc w:val="left"/>
    </w:lvl>
    <w:lvl w:ilvl="6">
      <w:numFmt w:val="bullet"/>
      <w:lvlText w:val=" ᾴO瑒瞓輻瞓碿伋oʩ⁐O؀ oȀ"/>
      <w:lvlJc w:val="left"/>
    </w:lvl>
    <w:lvl w:ilvl="7">
      <w:numFmt w:val="bullet"/>
      <w:lvlText w:val=" ᾴO瑒瞓輻瞓碿伋oʩ⁐O؀ oȀ"/>
      <w:lvlJc w:val="left"/>
    </w:lvl>
    <w:lvl w:ilvl="8">
      <w:numFmt w:val="bullet"/>
      <w:lvlText w:val=" ᾴO瑒瞓輻瞓碿伋oʩ⁐O؀ oȀ"/>
      <w:lvlJc w:val="left"/>
    </w:lvl>
  </w:abstractNum>
  <w:abstractNum w:abstractNumId="3" w15:restartNumberingAfterBreak="0">
    <w:nsid w:val="1448420A"/>
    <w:multiLevelType w:val="multilevel"/>
    <w:tmpl w:val="9C74B70E"/>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D32225"/>
    <w:multiLevelType w:val="multilevel"/>
    <w:tmpl w:val="3DF40738"/>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 w15:restartNumberingAfterBreak="0">
    <w:nsid w:val="18E25DE3"/>
    <w:multiLevelType w:val="multilevel"/>
    <w:tmpl w:val="2396B6CA"/>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C7D1DEC"/>
    <w:multiLevelType w:val="multilevel"/>
    <w:tmpl w:val="5D88A11A"/>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856D34"/>
    <w:multiLevelType w:val="multilevel"/>
    <w:tmpl w:val="87F063E4"/>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BF41C2"/>
    <w:multiLevelType w:val="multilevel"/>
    <w:tmpl w:val="E39A0DD8"/>
    <w:lvl w:ilvl="0">
      <w:start w:val="1"/>
      <w:numFmt w:val="bullet"/>
      <w:lvlText w:val=""/>
      <w:lvlJc w:val="left"/>
      <w:pPr>
        <w:tabs>
          <w:tab w:val="num" w:pos="360"/>
        </w:tabs>
        <w:ind w:left="360" w:hanging="360"/>
      </w:pPr>
      <w:rPr>
        <w:rFonts w:ascii="Symbol" w:hAnsi="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 w15:restartNumberingAfterBreak="0">
    <w:nsid w:val="2EAF29FE"/>
    <w:multiLevelType w:val="multilevel"/>
    <w:tmpl w:val="507E81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F4F1F4B"/>
    <w:multiLevelType w:val="multilevel"/>
    <w:tmpl w:val="5F66400A"/>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11" w15:restartNumberingAfterBreak="0">
    <w:nsid w:val="33784314"/>
    <w:multiLevelType w:val="multilevel"/>
    <w:tmpl w:val="36781D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C90872"/>
    <w:multiLevelType w:val="multilevel"/>
    <w:tmpl w:val="4A0E5372"/>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8C35AFD"/>
    <w:multiLevelType w:val="multilevel"/>
    <w:tmpl w:val="DFD21644"/>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4" w15:restartNumberingAfterBreak="0">
    <w:nsid w:val="3A1D2030"/>
    <w:multiLevelType w:val="multilevel"/>
    <w:tmpl w:val="20D8454C"/>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5" w15:restartNumberingAfterBreak="0">
    <w:nsid w:val="4DB977DD"/>
    <w:multiLevelType w:val="multilevel"/>
    <w:tmpl w:val="6A14F280"/>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6" w15:restartNumberingAfterBreak="0">
    <w:nsid w:val="4E7E712A"/>
    <w:multiLevelType w:val="multilevel"/>
    <w:tmpl w:val="3072ED1A"/>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17" w15:restartNumberingAfterBreak="0">
    <w:nsid w:val="5163192C"/>
    <w:multiLevelType w:val="multilevel"/>
    <w:tmpl w:val="D1C40B6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35C2739"/>
    <w:multiLevelType w:val="multilevel"/>
    <w:tmpl w:val="C5BAEFBC"/>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9846743"/>
    <w:multiLevelType w:val="multilevel"/>
    <w:tmpl w:val="98DEF1A8"/>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2B92DF3"/>
    <w:multiLevelType w:val="multilevel"/>
    <w:tmpl w:val="1C904158"/>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21" w15:restartNumberingAfterBreak="0">
    <w:nsid w:val="6A1A2912"/>
    <w:multiLevelType w:val="multilevel"/>
    <w:tmpl w:val="82265C02"/>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0A65EA5"/>
    <w:multiLevelType w:val="multilevel"/>
    <w:tmpl w:val="73448250"/>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7"/>
  </w:num>
  <w:num w:numId="4">
    <w:abstractNumId w:val="10"/>
  </w:num>
  <w:num w:numId="5">
    <w:abstractNumId w:val="21"/>
  </w:num>
  <w:num w:numId="6">
    <w:abstractNumId w:val="15"/>
  </w:num>
  <w:num w:numId="7">
    <w:abstractNumId w:val="3"/>
  </w:num>
  <w:num w:numId="8">
    <w:abstractNumId w:val="20"/>
  </w:num>
  <w:num w:numId="9">
    <w:abstractNumId w:val="13"/>
  </w:num>
  <w:num w:numId="10">
    <w:abstractNumId w:val="4"/>
  </w:num>
  <w:num w:numId="11">
    <w:abstractNumId w:val="18"/>
  </w:num>
  <w:num w:numId="12">
    <w:abstractNumId w:val="0"/>
  </w:num>
  <w:num w:numId="13">
    <w:abstractNumId w:val="12"/>
  </w:num>
  <w:num w:numId="14">
    <w:abstractNumId w:val="6"/>
  </w:num>
  <w:num w:numId="15">
    <w:abstractNumId w:val="1"/>
  </w:num>
  <w:num w:numId="16">
    <w:abstractNumId w:val="16"/>
  </w:num>
  <w:num w:numId="17">
    <w:abstractNumId w:val="19"/>
  </w:num>
  <w:num w:numId="18">
    <w:abstractNumId w:val="14"/>
  </w:num>
  <w:num w:numId="19">
    <w:abstractNumId w:val="22"/>
  </w:num>
  <w:num w:numId="20">
    <w:abstractNumId w:val="11"/>
  </w:num>
  <w:num w:numId="21">
    <w:abstractNumId w:val="5"/>
  </w:num>
  <w:num w:numId="22">
    <w:abstractNumId w:val="22"/>
  </w:num>
  <w:num w:numId="23">
    <w:abstractNumId w:val="17"/>
  </w:num>
  <w:num w:numId="24">
    <w:abstractNumId w:val="9"/>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40D"/>
    <w:rsid w:val="0004472D"/>
    <w:rsid w:val="0008740D"/>
    <w:rsid w:val="001A4604"/>
    <w:rsid w:val="00484789"/>
    <w:rsid w:val="006B3BDC"/>
    <w:rsid w:val="00966E50"/>
    <w:rsid w:val="009773FE"/>
    <w:rsid w:val="00A22BBF"/>
    <w:rsid w:val="00A25B03"/>
    <w:rsid w:val="00C1432A"/>
    <w:rsid w:val="00C2077E"/>
    <w:rsid w:val="00CE4888"/>
    <w:rsid w:val="00D65B1C"/>
    <w:rsid w:val="00ED29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E3C27"/>
  <w15:docId w15:val="{E85FBBD6-802E-46CD-89F9-C1C26A55A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link w:val="Paragraphedeliste"/>
    <w:uiPriority w:val="34"/>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En-tteCar">
    <w:name w:val="En-tête Car"/>
    <w:basedOn w:val="Policepardfaut"/>
    <w:link w:val="En-tte"/>
    <w:semiHidden/>
    <w:rPr>
      <w:rFonts w:ascii="Arial" w:hAnsi="Arial"/>
    </w:rPr>
  </w:style>
  <w:style w:type="character" w:customStyle="1" w:styleId="word-wrap">
    <w:name w:val="word-wrap"/>
    <w:basedOn w:val="Policepardfau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26" Type="http://schemas.openxmlformats.org/officeDocument/2006/relationships/hyperlink" Target="http://www.expertisefrance.fr" TargetMode="External"/><Relationship Id="rId39" Type="http://schemas.openxmlformats.org/officeDocument/2006/relationships/theme" Target="theme/theme1.xml"/><Relationship Id="rId34" Type="http://schemas.openxmlformats.org/officeDocument/2006/relationships/header" Target="header4.xml"/><Relationship Id="rId42"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www.expertisefrance.fr/documents/20182/426622/Expertise+France+&#8211;+Code+de+conduite/2408659b-a84e-45ac-a142-47d5dc21faff" TargetMode="External"/><Relationship Id="rId33" Type="http://schemas.openxmlformats.org/officeDocument/2006/relationships/hyperlink" Target="https://www.worldbank.org/en/projects-operations/procurement/debarred-firms"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9" Type="http://schemas.openxmlformats.org/officeDocument/2006/relationships/hyperlink" Target="https://www.un.org/securitycouncil/content/un-sc-consolidated-list" TargetMode="External"/><Relationship Id="rId41" Type="http://schemas.onlyoffice.com/commentsIdsDocument" Target="commentsIds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ecologie.gouv.fr/sites/default/files/Guide_politique_achat_public_zero_deforestation.pdf" TargetMode="External"/><Relationship Id="rId32" Type="http://schemas.openxmlformats.org/officeDocument/2006/relationships/hyperlink" Target="https://home.treasury.gov/policy-issues/financial-sanctions/sanctions-programs-and-country-information" TargetMode="External"/><Relationship Id="rId37" Type="http://schemas.openxmlformats.org/officeDocument/2006/relationships/footer" Target="footer5.xml"/><Relationship Id="rId40" Type="http://schemas.onlyoffice.com/commentsDocument" Target="commentsDocument.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20.png"/><Relationship Id="rId28" Type="http://schemas.openxmlformats.org/officeDocument/2006/relationships/hyperlink" Target="https://www.sanctionsmap.eu" TargetMode="External"/><Relationship Id="rId36" Type="http://schemas.openxmlformats.org/officeDocument/2006/relationships/footer" Target="footer4.xml"/><Relationship Id="rId10" Type="http://schemas.openxmlformats.org/officeDocument/2006/relationships/header" Target="header1.xml"/><Relationship Id="rId31" Type="http://schemas.openxmlformats.org/officeDocument/2006/relationships/hyperlink" Target="https://gels-avoirs.dgtresor.gouv.fr/List" TargetMode="External"/><Relationship Id="rId44"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7" Type="http://schemas.openxmlformats.org/officeDocument/2006/relationships/hyperlink" Target="mailto:informatique.libertes@expertisefrance.fr" TargetMode="External"/><Relationship Id="rId30" Type="http://schemas.openxmlformats.org/officeDocument/2006/relationships/hyperlink" Target="https://www.sanctionsmap.eu" TargetMode="External"/><Relationship Id="rId35" Type="http://schemas.openxmlformats.org/officeDocument/2006/relationships/header" Target="header5.xml"/><Relationship Id="rId43" Type="http://schemas.onlyoffice.com/commentsExtendedDocument" Target="commentsExtendedDocument.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47471-C4E1-473B-AE04-179B884FA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21</Pages>
  <Words>6871</Words>
  <Characters>37792</Characters>
  <Application>Microsoft Office Word</Application>
  <DocSecurity>0</DocSecurity>
  <Lines>314</Lines>
  <Paragraphs>89</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Lucas GIBOIN</cp:lastModifiedBy>
  <cp:revision>39</cp:revision>
  <dcterms:created xsi:type="dcterms:W3CDTF">2024-10-14T13:32:00Z</dcterms:created>
  <dcterms:modified xsi:type="dcterms:W3CDTF">2025-07-03T16:23:00Z</dcterms:modified>
</cp:coreProperties>
</file>